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7B" w:rsidRPr="00785A2A" w:rsidRDefault="0063487B" w:rsidP="0063487B">
      <w:pPr>
        <w:spacing w:line="380" w:lineRule="exact"/>
        <w:rPr>
          <w:rFonts w:ascii="黑体" w:eastAsia="黑体" w:hAnsi="黑体" w:cs="仿宋" w:hint="eastAsia"/>
          <w:sz w:val="32"/>
          <w:szCs w:val="32"/>
        </w:rPr>
      </w:pPr>
      <w:r w:rsidRPr="00785A2A">
        <w:rPr>
          <w:rFonts w:ascii="黑体" w:eastAsia="黑体" w:hAnsi="黑体" w:cs="仿宋" w:hint="eastAsia"/>
          <w:sz w:val="32"/>
          <w:szCs w:val="32"/>
        </w:rPr>
        <w:t>附件</w:t>
      </w:r>
      <w:r w:rsidRPr="00785A2A">
        <w:rPr>
          <w:rFonts w:ascii="黑体" w:eastAsia="黑体" w:hAnsi="黑体" w:cs="仿宋"/>
          <w:sz w:val="32"/>
          <w:szCs w:val="32"/>
        </w:rPr>
        <w:t>2</w:t>
      </w:r>
    </w:p>
    <w:p w:rsidR="0063487B" w:rsidRDefault="0063487B" w:rsidP="0063487B">
      <w:pPr>
        <w:spacing w:line="380" w:lineRule="exact"/>
        <w:rPr>
          <w:rFonts w:ascii="宋体" w:hAnsi="宋体" w:hint="eastAsia"/>
          <w:b/>
          <w:sz w:val="32"/>
          <w:szCs w:val="32"/>
        </w:rPr>
      </w:pPr>
    </w:p>
    <w:p w:rsidR="0063487B" w:rsidRDefault="0063487B" w:rsidP="0063487B">
      <w:pPr>
        <w:spacing w:line="380" w:lineRule="exact"/>
        <w:rPr>
          <w:rFonts w:ascii="宋体" w:hAnsi="宋体" w:hint="eastAsia"/>
          <w:b/>
          <w:sz w:val="32"/>
          <w:szCs w:val="32"/>
        </w:rPr>
      </w:pPr>
    </w:p>
    <w:p w:rsidR="0063487B" w:rsidRPr="00BE2DB8" w:rsidRDefault="0063487B" w:rsidP="0063487B">
      <w:pPr>
        <w:snapToGrid w:val="0"/>
        <w:spacing w:line="520" w:lineRule="exact"/>
        <w:ind w:rightChars="-48" w:right="-101"/>
        <w:jc w:val="center"/>
        <w:rPr>
          <w:rFonts w:ascii="方正小标宋简体" w:eastAsia="方正小标宋简体" w:hAnsi="宋体" w:hint="eastAsia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参加</w:t>
      </w:r>
      <w:r w:rsidRPr="00BE2DB8">
        <w:rPr>
          <w:rFonts w:ascii="方正小标宋简体" w:eastAsia="方正小标宋简体" w:hAnsi="宋体" w:hint="eastAsia"/>
          <w:sz w:val="40"/>
          <w:szCs w:val="32"/>
        </w:rPr>
        <w:t>中国药学会</w:t>
      </w:r>
      <w:r>
        <w:rPr>
          <w:rFonts w:ascii="方正小标宋简体" w:eastAsia="方正小标宋简体" w:hAnsi="宋体" w:hint="eastAsia"/>
          <w:sz w:val="40"/>
          <w:szCs w:val="32"/>
        </w:rPr>
        <w:t>药物临床试验伦理学研究</w:t>
      </w:r>
    </w:p>
    <w:p w:rsidR="0063487B" w:rsidRPr="00BE2DB8" w:rsidRDefault="0063487B" w:rsidP="0063487B">
      <w:pPr>
        <w:snapToGrid w:val="0"/>
        <w:spacing w:line="520" w:lineRule="exact"/>
        <w:ind w:rightChars="-48" w:right="-101"/>
        <w:jc w:val="center"/>
        <w:rPr>
          <w:rFonts w:ascii="方正小标宋简体" w:eastAsia="方正小标宋简体" w:hAnsi="宋体" w:hint="eastAsia"/>
          <w:sz w:val="40"/>
          <w:szCs w:val="32"/>
        </w:rPr>
      </w:pPr>
      <w:r w:rsidRPr="00BE2DB8">
        <w:rPr>
          <w:rFonts w:ascii="方正小标宋简体" w:eastAsia="方正小标宋简体" w:hAnsi="宋体" w:hint="eastAsia"/>
          <w:sz w:val="40"/>
          <w:szCs w:val="32"/>
        </w:rPr>
        <w:t>专业委员会成立大会暨</w:t>
      </w:r>
      <w:r>
        <w:rPr>
          <w:rFonts w:ascii="方正小标宋简体" w:eastAsia="方正小标宋简体" w:hAnsi="宋体" w:hint="eastAsia"/>
          <w:sz w:val="40"/>
          <w:szCs w:val="32"/>
        </w:rPr>
        <w:t>第一次学术会议参会</w:t>
      </w:r>
      <w:r w:rsidRPr="00BE2DB8">
        <w:rPr>
          <w:rFonts w:ascii="方正小标宋简体" w:eastAsia="方正小标宋简体" w:hAnsi="宋体" w:hint="eastAsia"/>
          <w:sz w:val="40"/>
          <w:szCs w:val="32"/>
        </w:rPr>
        <w:t>回执</w:t>
      </w:r>
    </w:p>
    <w:p w:rsidR="0063487B" w:rsidRDefault="0063487B" w:rsidP="0063487B">
      <w:pPr>
        <w:spacing w:line="380" w:lineRule="exact"/>
        <w:ind w:rightChars="-48" w:right="-101"/>
        <w:rPr>
          <w:rFonts w:ascii="宋体" w:hAnsi="宋体" w:hint="eastAsia"/>
          <w:b/>
          <w:sz w:val="32"/>
          <w:szCs w:val="32"/>
        </w:rPr>
      </w:pPr>
    </w:p>
    <w:tbl>
      <w:tblPr>
        <w:tblW w:w="8820" w:type="dxa"/>
        <w:jc w:val="center"/>
        <w:tblInd w:w="-792" w:type="dxa"/>
        <w:tblLayout w:type="fixed"/>
        <w:tblLook w:val="0000"/>
      </w:tblPr>
      <w:tblGrid>
        <w:gridCol w:w="1440"/>
        <w:gridCol w:w="987"/>
        <w:gridCol w:w="1533"/>
        <w:gridCol w:w="1380"/>
        <w:gridCol w:w="1620"/>
        <w:gridCol w:w="1860"/>
      </w:tblGrid>
      <w:tr w:rsidR="0063487B" w:rsidTr="00327B52">
        <w:trPr>
          <w:trHeight w:val="60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7B" w:rsidRPr="00BE2DB8" w:rsidRDefault="0063487B" w:rsidP="00327B52">
            <w:pPr>
              <w:widowControl/>
              <w:spacing w:line="380" w:lineRule="exact"/>
              <w:jc w:val="center"/>
              <w:rPr>
                <w:rFonts w:ascii="黑体" w:eastAsia="黑体" w:hAnsi="黑体" w:cs="仿宋_GB2312" w:hint="eastAsia"/>
                <w:kern w:val="0"/>
                <w:sz w:val="28"/>
              </w:rPr>
            </w:pP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姓</w:t>
            </w:r>
            <w:r>
              <w:rPr>
                <w:rFonts w:ascii="黑体" w:eastAsia="黑体" w:hAnsi="黑体" w:cs="仿宋_GB2312" w:hint="eastAsia"/>
                <w:kern w:val="0"/>
                <w:sz w:val="28"/>
              </w:rPr>
              <w:t xml:space="preserve">  </w:t>
            </w: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名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7B" w:rsidRPr="00BE2DB8" w:rsidRDefault="0063487B" w:rsidP="00327B52">
            <w:pPr>
              <w:widowControl/>
              <w:spacing w:line="380" w:lineRule="exact"/>
              <w:jc w:val="center"/>
              <w:rPr>
                <w:rFonts w:ascii="黑体" w:eastAsia="黑体" w:hAnsi="黑体" w:cs="仿宋_GB2312" w:hint="eastAsia"/>
                <w:kern w:val="0"/>
                <w:sz w:val="28"/>
              </w:rPr>
            </w:pP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性别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7B" w:rsidRPr="00BE2DB8" w:rsidRDefault="0063487B" w:rsidP="00327B52">
            <w:pPr>
              <w:widowControl/>
              <w:spacing w:line="380" w:lineRule="exact"/>
              <w:jc w:val="center"/>
              <w:rPr>
                <w:rFonts w:ascii="黑体" w:eastAsia="黑体" w:hAnsi="黑体" w:cs="仿宋_GB2312" w:hint="eastAsia"/>
                <w:kern w:val="0"/>
                <w:sz w:val="28"/>
              </w:rPr>
            </w:pP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单</w:t>
            </w:r>
            <w:r>
              <w:rPr>
                <w:rFonts w:ascii="黑体" w:eastAsia="黑体" w:hAnsi="黑体" w:cs="仿宋_GB2312" w:hint="eastAsia"/>
                <w:kern w:val="0"/>
                <w:sz w:val="28"/>
              </w:rPr>
              <w:t xml:space="preserve">  </w:t>
            </w: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7B" w:rsidRPr="00BE2DB8" w:rsidRDefault="0063487B" w:rsidP="00327B52">
            <w:pPr>
              <w:widowControl/>
              <w:spacing w:line="380" w:lineRule="exact"/>
              <w:jc w:val="center"/>
              <w:rPr>
                <w:rFonts w:ascii="黑体" w:eastAsia="黑体" w:hAnsi="黑体" w:cs="仿宋_GB2312" w:hint="eastAsia"/>
                <w:kern w:val="0"/>
                <w:sz w:val="28"/>
              </w:rPr>
            </w:pP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职务/职称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7B" w:rsidRPr="00BE2DB8" w:rsidRDefault="0063487B" w:rsidP="00327B52">
            <w:pPr>
              <w:widowControl/>
              <w:spacing w:line="380" w:lineRule="exact"/>
              <w:jc w:val="center"/>
              <w:rPr>
                <w:rFonts w:ascii="黑体" w:eastAsia="黑体" w:hAnsi="黑体" w:cs="仿宋_GB2312" w:hint="eastAsia"/>
                <w:kern w:val="0"/>
                <w:sz w:val="28"/>
              </w:rPr>
            </w:pP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联系电话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7B" w:rsidRPr="00BE2DB8" w:rsidRDefault="0063487B" w:rsidP="00327B52">
            <w:pPr>
              <w:widowControl/>
              <w:spacing w:line="380" w:lineRule="exact"/>
              <w:jc w:val="center"/>
              <w:rPr>
                <w:rFonts w:ascii="黑体" w:eastAsia="黑体" w:hAnsi="黑体" w:cs="仿宋_GB2312" w:hint="eastAsia"/>
                <w:kern w:val="0"/>
                <w:sz w:val="28"/>
              </w:rPr>
            </w:pPr>
            <w:r w:rsidRPr="00BE2DB8">
              <w:rPr>
                <w:rFonts w:ascii="黑体" w:eastAsia="黑体" w:hAnsi="黑体" w:cs="仿宋_GB2312" w:hint="eastAsia"/>
                <w:kern w:val="0"/>
                <w:sz w:val="28"/>
              </w:rPr>
              <w:t>电子邮箱</w:t>
            </w:r>
          </w:p>
        </w:tc>
      </w:tr>
      <w:tr w:rsidR="0063487B" w:rsidTr="00327B52">
        <w:trPr>
          <w:trHeight w:val="17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3487B" w:rsidTr="00327B52">
        <w:trPr>
          <w:trHeight w:val="1698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3487B" w:rsidTr="00327B52">
        <w:trPr>
          <w:trHeight w:val="1694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87B" w:rsidRDefault="0063487B" w:rsidP="00327B52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63487B" w:rsidRPr="00BE2DB8" w:rsidRDefault="0063487B" w:rsidP="0063487B">
      <w:pPr>
        <w:rPr>
          <w:rFonts w:eastAsia="仿宋_GB2312"/>
          <w:sz w:val="24"/>
          <w:szCs w:val="32"/>
        </w:rPr>
      </w:pPr>
    </w:p>
    <w:p w:rsidR="0063487B" w:rsidRPr="00144952" w:rsidRDefault="0063487B" w:rsidP="0063487B">
      <w:pPr>
        <w:rPr>
          <w:rFonts w:ascii="仿宋_GB2312" w:eastAsia="仿宋_GB2312" w:hint="eastAsia"/>
          <w:sz w:val="28"/>
          <w:szCs w:val="32"/>
        </w:rPr>
      </w:pPr>
      <w:r w:rsidRPr="00144952">
        <w:rPr>
          <w:rFonts w:ascii="仿宋_GB2312" w:eastAsia="仿宋_GB2312" w:hint="eastAsia"/>
          <w:sz w:val="28"/>
          <w:szCs w:val="32"/>
        </w:rPr>
        <w:t>注：</w:t>
      </w:r>
      <w:r w:rsidRPr="00B81365">
        <w:rPr>
          <w:rFonts w:ascii="仿宋_GB2312" w:eastAsia="仿宋_GB2312" w:hint="eastAsia"/>
          <w:sz w:val="28"/>
          <w:szCs w:val="32"/>
        </w:rPr>
        <w:t>请于201</w:t>
      </w:r>
      <w:r>
        <w:rPr>
          <w:rFonts w:ascii="仿宋_GB2312" w:eastAsia="仿宋_GB2312"/>
          <w:sz w:val="28"/>
          <w:szCs w:val="32"/>
        </w:rPr>
        <w:t>9</w:t>
      </w:r>
      <w:r w:rsidRPr="00B81365">
        <w:rPr>
          <w:rFonts w:ascii="仿宋_GB2312" w:eastAsia="仿宋_GB2312" w:hint="eastAsia"/>
          <w:sz w:val="28"/>
          <w:szCs w:val="32"/>
        </w:rPr>
        <w:t>年</w:t>
      </w:r>
      <w:r w:rsidRPr="00B81365">
        <w:rPr>
          <w:rFonts w:ascii="仿宋_GB2312" w:eastAsia="仿宋_GB2312"/>
          <w:sz w:val="28"/>
          <w:szCs w:val="32"/>
        </w:rPr>
        <w:t>2</w:t>
      </w:r>
      <w:r w:rsidRPr="00B81365">
        <w:rPr>
          <w:rFonts w:ascii="仿宋_GB2312" w:eastAsia="仿宋_GB2312" w:hint="eastAsia"/>
          <w:sz w:val="28"/>
          <w:szCs w:val="32"/>
        </w:rPr>
        <w:t>月</w:t>
      </w:r>
      <w:r>
        <w:rPr>
          <w:rFonts w:ascii="仿宋_GB2312" w:eastAsia="仿宋_GB2312" w:hint="eastAsia"/>
          <w:sz w:val="28"/>
          <w:szCs w:val="32"/>
        </w:rPr>
        <w:t>20</w:t>
      </w:r>
      <w:r w:rsidRPr="00B81365">
        <w:rPr>
          <w:rFonts w:ascii="仿宋_GB2312" w:eastAsia="仿宋_GB2312" w:hint="eastAsia"/>
          <w:sz w:val="28"/>
          <w:szCs w:val="32"/>
        </w:rPr>
        <w:t>日前反馈至会务组邮箱：</w:t>
      </w:r>
      <w:r>
        <w:rPr>
          <w:rFonts w:ascii="仿宋_GB2312" w:eastAsia="仿宋_GB2312" w:hint="eastAsia"/>
          <w:sz w:val="28"/>
          <w:szCs w:val="32"/>
        </w:rPr>
        <w:t>z35@cpa.org.cn。</w:t>
      </w:r>
    </w:p>
    <w:p w:rsidR="0063487B" w:rsidRPr="00144952" w:rsidRDefault="0063487B" w:rsidP="0063487B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63487B" w:rsidRPr="00B81365" w:rsidRDefault="0063487B" w:rsidP="0063487B">
      <w:pPr>
        <w:ind w:firstLineChars="200" w:firstLine="640"/>
        <w:rPr>
          <w:rFonts w:ascii="宋体" w:hAnsi="宋体" w:hint="eastAsia"/>
          <w:sz w:val="32"/>
          <w:szCs w:val="32"/>
        </w:rPr>
      </w:pPr>
    </w:p>
    <w:p w:rsidR="00831ECB" w:rsidRPr="0063487B" w:rsidRDefault="00831ECB" w:rsidP="0063487B"/>
    <w:sectPr w:rsidR="00831ECB" w:rsidRPr="0063487B" w:rsidSect="0083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1B9"/>
    <w:rsid w:val="0063487B"/>
    <w:rsid w:val="00831ECB"/>
    <w:rsid w:val="00AF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2019-02-18T06:56:00Z</dcterms:created>
  <dcterms:modified xsi:type="dcterms:W3CDTF">2019-02-18T06:56:00Z</dcterms:modified>
</cp:coreProperties>
</file>