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02B" w:rsidRPr="005A7C89" w:rsidRDefault="003C002B" w:rsidP="003C002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微软雅黑"/>
          <w:color w:val="333333"/>
          <w:sz w:val="32"/>
          <w:szCs w:val="32"/>
        </w:rPr>
        <w:t>：</w:t>
      </w:r>
    </w:p>
    <w:p w:rsidR="003C002B" w:rsidRPr="00486C06" w:rsidRDefault="003C002B" w:rsidP="003C002B">
      <w:pPr>
        <w:adjustRightInd w:val="0"/>
        <w:snapToGrid w:val="0"/>
        <w:spacing w:line="360" w:lineRule="auto"/>
        <w:ind w:firstLineChars="200" w:firstLine="643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会议</w:t>
      </w:r>
      <w:r w:rsidRPr="00486C0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回执单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4"/>
      </w:tblGrid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bottom"/>
          </w:tcPr>
          <w:p w:rsidR="003C002B" w:rsidRDefault="003C002B" w:rsidP="00DE55BC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□否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单位级别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三级甲等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二级甲等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 ）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科室</w:t>
            </w: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/</w:t>
            </w: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调剂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药品库房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制剂室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□学生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技术职称（学生不填）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正高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副高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博士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本科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本科以下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职务（学生不填）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8D0B6F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主任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副主任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组长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3C002B" w:rsidRPr="00EA7615" w:rsidTr="00DE55BC">
        <w:trPr>
          <w:trHeight w:val="673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C002B" w:rsidRPr="00EA7615" w:rsidRDefault="003C002B" w:rsidP="00DE55BC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484" w:type="dxa"/>
            <w:shd w:val="clear" w:color="auto" w:fill="auto"/>
            <w:hideMark/>
          </w:tcPr>
          <w:p w:rsidR="003C002B" w:rsidRDefault="003C002B" w:rsidP="00DE55BC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省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市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区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县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详细地址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/邮编</w:t>
            </w:r>
          </w:p>
          <w:p w:rsidR="003C002B" w:rsidRPr="00EA7615" w:rsidRDefault="003C002B" w:rsidP="00DE55B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发票信息（抬头）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发票信息（纳税人识别号）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发票信息（地址、电话）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发票信息（开户行及账号）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C002B" w:rsidRPr="00EA7615" w:rsidTr="00DE55BC">
        <w:trPr>
          <w:trHeight w:val="795"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支付方式</w:t>
            </w:r>
          </w:p>
          <w:p w:rsidR="003C002B" w:rsidRPr="00EA7615" w:rsidRDefault="003C002B" w:rsidP="00DE55BC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:rsidR="003C002B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现场缴费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（POS机刷卡或现金）</w:t>
            </w:r>
          </w:p>
          <w:p w:rsidR="003C002B" w:rsidRPr="00EA7615" w:rsidRDefault="003C002B" w:rsidP="00DE55B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银行转账（收款单位：中国药学会；开户行：中国银行总行营业部；账号：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778350009320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；汇款单请注明“循证药学年会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2019+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姓名）</w:t>
            </w:r>
          </w:p>
        </w:tc>
      </w:tr>
    </w:tbl>
    <w:p w:rsidR="003C002B" w:rsidRPr="0045397E" w:rsidRDefault="003C002B" w:rsidP="003C002B">
      <w:pPr>
        <w:spacing w:line="360" w:lineRule="auto"/>
        <w:jc w:val="left"/>
        <w:rPr>
          <w:sz w:val="20"/>
        </w:rPr>
      </w:pPr>
      <w:hyperlink r:id="rId4" w:history="1">
        <w:r w:rsidRPr="00C57C10">
          <w:rPr>
            <w:rStyle w:val="a5"/>
            <w:rFonts w:ascii="Times New Roman" w:eastAsia="宋体" w:hAnsi="Times New Roman" w:cs="Times New Roman" w:hint="eastAsia"/>
          </w:rPr>
          <w:t>会议回执</w:t>
        </w:r>
        <w:r w:rsidRPr="00C57C10">
          <w:rPr>
            <w:rStyle w:val="a5"/>
            <w:rFonts w:ascii="Times New Roman" w:eastAsia="宋体" w:hAnsi="Times New Roman" w:cs="Times New Roman"/>
          </w:rPr>
          <w:t>请发</w:t>
        </w:r>
        <w:r w:rsidRPr="00C57C10">
          <w:rPr>
            <w:rStyle w:val="a5"/>
            <w:rFonts w:ascii="Times New Roman" w:eastAsia="宋体" w:hAnsi="Times New Roman" w:cs="Times New Roman" w:hint="eastAsia"/>
          </w:rPr>
          <w:t>送</w:t>
        </w:r>
        <w:r w:rsidRPr="00C57C10">
          <w:rPr>
            <w:rStyle w:val="a5"/>
            <w:rFonts w:ascii="Times New Roman" w:eastAsia="宋体" w:hAnsi="Times New Roman" w:cs="Times New Roman"/>
          </w:rPr>
          <w:t>至</w:t>
        </w:r>
        <w:r w:rsidRPr="00C57C10">
          <w:rPr>
            <w:rStyle w:val="a5"/>
            <w:rFonts w:ascii="Times New Roman" w:eastAsia="宋体" w:hAnsi="Times New Roman" w:cs="Times New Roman" w:hint="eastAsia"/>
          </w:rPr>
          <w:t>邮箱</w:t>
        </w:r>
      </w:hyperlink>
      <w:r w:rsidRPr="00786D1C">
        <w:rPr>
          <w:rFonts w:ascii="Times New Roman" w:eastAsia="宋体" w:hAnsi="Times New Roman" w:cs="Times New Roman"/>
        </w:rPr>
        <w:t>z33@cpa.org.cn</w:t>
      </w:r>
      <w:r w:rsidRPr="00786D1C">
        <w:rPr>
          <w:rFonts w:ascii="Times New Roman" w:eastAsia="宋体" w:hAnsi="Times New Roman" w:cs="Times New Roman" w:hint="eastAsia"/>
          <w:color w:val="333333"/>
        </w:rPr>
        <w:t>，</w:t>
      </w:r>
      <w:r>
        <w:rPr>
          <w:rFonts w:ascii="Times New Roman" w:eastAsia="宋体" w:hAnsi="Times New Roman" w:cs="Times New Roman" w:hint="eastAsia"/>
          <w:color w:val="333333"/>
        </w:rPr>
        <w:t>邮件主题</w:t>
      </w:r>
      <w:r w:rsidRPr="00786D1C">
        <w:rPr>
          <w:rFonts w:ascii="Times New Roman" w:eastAsia="宋体" w:hAnsi="Times New Roman" w:cs="Times New Roman" w:hint="eastAsia"/>
          <w:color w:val="333333"/>
        </w:rPr>
        <w:t>注明“中国药学会循证药学专业委员会</w:t>
      </w:r>
      <w:r w:rsidRPr="00786D1C">
        <w:rPr>
          <w:rFonts w:ascii="Times New Roman" w:eastAsia="宋体" w:hAnsi="Times New Roman" w:cs="Times New Roman"/>
          <w:color w:val="333333"/>
        </w:rPr>
        <w:t>2019</w:t>
      </w:r>
      <w:r w:rsidRPr="00786D1C">
        <w:rPr>
          <w:rFonts w:ascii="Times New Roman" w:eastAsia="宋体" w:hAnsi="Times New Roman" w:cs="Times New Roman"/>
          <w:color w:val="333333"/>
        </w:rPr>
        <w:t>年年会</w:t>
      </w:r>
      <w:r w:rsidRPr="00786D1C">
        <w:rPr>
          <w:rFonts w:ascii="Times New Roman" w:eastAsia="宋体" w:hAnsi="Times New Roman" w:cs="Times New Roman" w:hint="eastAsia"/>
          <w:color w:val="333333"/>
        </w:rPr>
        <w:t>”。</w:t>
      </w:r>
    </w:p>
    <w:p w:rsidR="00AE6025" w:rsidRPr="003C002B" w:rsidRDefault="00AE6025">
      <w:bookmarkStart w:id="0" w:name="_GoBack"/>
      <w:bookmarkEnd w:id="0"/>
    </w:p>
    <w:sectPr w:rsidR="00AE6025" w:rsidRPr="003C002B" w:rsidSect="00486C06"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7462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E732E4" w:rsidRPr="00E732E4" w:rsidRDefault="003C002B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 w:rsidRPr="00E732E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E732E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E732E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2076A9">
          <w:rPr>
            <w:rFonts w:ascii="仿宋_GB2312" w:eastAsia="仿宋_GB2312" w:hint="eastAsia"/>
            <w:noProof/>
            <w:sz w:val="24"/>
            <w:szCs w:val="24"/>
            <w:lang w:val="zh-CN"/>
          </w:rPr>
          <w:t>1</w:t>
        </w:r>
        <w:r w:rsidRPr="00E732E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E732E4" w:rsidRDefault="003C00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2B"/>
    <w:rsid w:val="003C002B"/>
    <w:rsid w:val="00A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ED632-F00A-4F2B-AEAD-858C6C56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0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0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C002B"/>
    <w:rPr>
      <w:sz w:val="18"/>
      <w:szCs w:val="18"/>
    </w:rPr>
  </w:style>
  <w:style w:type="character" w:styleId="a5">
    <w:name w:val="Hyperlink"/>
    <w:basedOn w:val="a0"/>
    <w:uiPriority w:val="99"/>
    <w:unhideWhenUsed/>
    <w:rsid w:val="003C002B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20250;&#35758;&#22238;&#25191;&#35831;&#21457;&#36865;&#33267;&#37038;&#31665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2019-09-24T13:38:00Z</dcterms:created>
  <dcterms:modified xsi:type="dcterms:W3CDTF">2019-09-24T13:38:00Z</dcterms:modified>
</cp:coreProperties>
</file>