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69" w:rsidRPr="008B0969" w:rsidRDefault="00C905D1" w:rsidP="008B0969">
      <w:pPr>
        <w:widowControl/>
        <w:ind w:right="480"/>
        <w:jc w:val="left"/>
        <w:rPr>
          <w:rFonts w:ascii="仿宋_GB2312" w:eastAsia="仿宋_GB2312" w:hAnsi="Times New Roman"/>
          <w:kern w:val="0"/>
          <w:sz w:val="32"/>
          <w:szCs w:val="32"/>
          <w:lang w:eastAsia="en-US"/>
        </w:rPr>
      </w:pPr>
      <w:r w:rsidRPr="008B0969">
        <w:rPr>
          <w:rFonts w:ascii="仿宋_GB2312" w:eastAsia="仿宋_GB2312" w:hAnsi="Times New Roman" w:hint="eastAsia"/>
          <w:kern w:val="0"/>
          <w:sz w:val="32"/>
          <w:szCs w:val="32"/>
          <w:lang w:eastAsia="en-US"/>
        </w:rPr>
        <w:t xml:space="preserve">附件3 </w:t>
      </w:r>
      <w:r w:rsidR="008B0969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</w:p>
    <w:p w:rsidR="00C905D1" w:rsidRPr="008B0969" w:rsidRDefault="00C905D1" w:rsidP="008B0969">
      <w:pPr>
        <w:jc w:val="center"/>
        <w:rPr>
          <w:rFonts w:ascii="方正小标宋简体" w:eastAsia="方正小标宋简体" w:hAnsi="Times New Roman"/>
          <w:kern w:val="0"/>
          <w:sz w:val="44"/>
          <w:szCs w:val="44"/>
          <w:lang w:eastAsia="en-US"/>
        </w:rPr>
      </w:pPr>
      <w:proofErr w:type="spellStart"/>
      <w:r w:rsidRPr="008B0969">
        <w:rPr>
          <w:rFonts w:ascii="方正小标宋简体" w:eastAsia="方正小标宋简体" w:hAnsi="Times New Roman"/>
          <w:kern w:val="0"/>
          <w:sz w:val="44"/>
          <w:szCs w:val="44"/>
          <w:lang w:eastAsia="en-US"/>
        </w:rPr>
        <w:t>会议日程</w:t>
      </w:r>
      <w:proofErr w:type="spellEnd"/>
    </w:p>
    <w:p w:rsidR="00C905D1" w:rsidRDefault="00C905D1" w:rsidP="00C905D1"/>
    <w:tbl>
      <w:tblPr>
        <w:tblpPr w:leftFromText="180" w:rightFromText="180" w:vertAnchor="page" w:horzAnchor="margin" w:tblpY="3835"/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7203"/>
        <w:gridCol w:w="5329"/>
      </w:tblGrid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1"/>
              </w:rPr>
              <w:t>时间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1"/>
              </w:rPr>
              <w:t>议题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1"/>
              </w:rPr>
              <w:t>报告人</w:t>
            </w:r>
            <w:r>
              <w:rPr>
                <w:rFonts w:ascii="Times New Roman" w:eastAsia="宋体" w:hAnsi="Times New Roman" w:cs="Times New Roman"/>
                <w:b/>
                <w:sz w:val="28"/>
                <w:szCs w:val="21"/>
              </w:rPr>
              <w:t xml:space="preserve"> 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主题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生物医药产业的创新发展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13:30-14:15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抗生素“共线联产”工艺创新思路与实践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pStyle w:val="3"/>
              <w:shd w:val="clear" w:color="auto" w:fill="FFFFFF"/>
              <w:snapToGrid w:val="0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 w:rsidRPr="00D56192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陈代杰</w:t>
            </w:r>
            <w:r w:rsidRPr="00D56192"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D56192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 xml:space="preserve">  </w:t>
            </w:r>
            <w:r w:rsidRPr="00D56192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  <w:p w:rsidR="00AE1D4D" w:rsidRPr="00D56192" w:rsidRDefault="00AE1D4D" w:rsidP="00C410F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上海交通大学特聘教授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14:15-15:00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抗肿瘤药物的研发和进展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顾红梅</w:t>
            </w: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D5619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教授级高工</w:t>
            </w:r>
          </w:p>
          <w:p w:rsidR="00AE1D4D" w:rsidRPr="00D56192" w:rsidRDefault="00AE1D4D" w:rsidP="00C410F2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正大天晴药业集团股份有限公司</w:t>
            </w: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总裁助理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15:00-15: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药物固态化学研究及案例分析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D4D" w:rsidRPr="00D56192" w:rsidRDefault="00AE1D4D" w:rsidP="00C410F2">
            <w:pPr>
              <w:pStyle w:val="3"/>
              <w:shd w:val="clear" w:color="auto" w:fill="FFFFFF"/>
              <w:snapToGrid w:val="0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 w:rsidRPr="00D56192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任国宾</w:t>
            </w:r>
            <w:r w:rsidRPr="00D56192"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D56192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华东理工大学特聘教授、药学院副院长</w:t>
            </w:r>
          </w:p>
        </w:tc>
      </w:tr>
      <w:tr w:rsidR="00AE1D4D" w:rsidTr="00C410F2">
        <w:trPr>
          <w:trHeight w:val="340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15: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宋体" w:hAnsi="Times New Roman" w:cs="Times New Roman"/>
                <w:szCs w:val="21"/>
              </w:rPr>
              <w:t>-16:15</w:t>
            </w:r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b/>
                <w:szCs w:val="21"/>
              </w:rPr>
              <w:t>交流讨论</w:t>
            </w:r>
            <w:r w:rsidRPr="00D56192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D56192">
              <w:rPr>
                <w:rFonts w:ascii="Times New Roman" w:eastAsia="宋体" w:hAnsi="Times New Roman" w:cs="Times New Roman" w:hint="eastAsia"/>
                <w:b/>
                <w:szCs w:val="21"/>
              </w:rPr>
              <w:t>合影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16:15-17:00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新药主题报告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待定</w:t>
            </w:r>
          </w:p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17:00-17:45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097ED3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97ED3">
              <w:rPr>
                <w:rFonts w:ascii="Times New Roman" w:eastAsia="宋体" w:hAnsi="Times New Roman" w:cs="Times New Roman" w:hint="eastAsia"/>
                <w:szCs w:val="21"/>
              </w:rPr>
              <w:t>基因毒杂质的挑战与控制策略——</w:t>
            </w:r>
            <w:bookmarkStart w:id="0" w:name="_GoBack"/>
            <w:bookmarkEnd w:id="0"/>
            <w:r w:rsidRPr="00097ED3">
              <w:rPr>
                <w:rFonts w:ascii="Times New Roman" w:eastAsia="宋体" w:hAnsi="Times New Roman" w:cs="Times New Roman" w:hint="eastAsia"/>
                <w:szCs w:val="21"/>
              </w:rPr>
              <w:t>从</w:t>
            </w:r>
            <w:r w:rsidRPr="00097ED3">
              <w:rPr>
                <w:rFonts w:ascii="Times New Roman" w:eastAsia="宋体" w:hAnsi="Times New Roman" w:cs="Times New Roman"/>
                <w:szCs w:val="21"/>
              </w:rPr>
              <w:t>ICH</w:t>
            </w:r>
            <w:r w:rsidRPr="00097ED3">
              <w:rPr>
                <w:rFonts w:ascii="Times New Roman" w:eastAsia="宋体" w:hAnsi="Times New Roman" w:cs="Times New Roman" w:hint="eastAsia"/>
                <w:szCs w:val="21"/>
              </w:rPr>
              <w:t>指导纲领到实际操作层面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097ED3" w:rsidRDefault="00AE1D4D" w:rsidP="00C410F2">
            <w:pPr>
              <w:pStyle w:val="2"/>
              <w:shd w:val="clear" w:color="auto" w:fill="FFFFFF"/>
              <w:snapToGrid w:val="0"/>
              <w:ind w:left="0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 w:rsidRPr="00097ED3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李敏</w:t>
            </w:r>
            <w:r w:rsidRPr="00097ED3"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097ED3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博士</w:t>
            </w:r>
          </w:p>
          <w:p w:rsidR="00AE1D4D" w:rsidRPr="00097ED3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097ED3">
              <w:rPr>
                <w:rFonts w:ascii="Times New Roman" w:eastAsia="宋体" w:hAnsi="Times New Roman" w:cs="Times New Roman" w:hint="eastAsia"/>
                <w:szCs w:val="21"/>
              </w:rPr>
              <w:t>浙江华海药业有限公司副总裁，分析领域首席科学家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17:45-18:30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基于注射剂药品质量风险的隔离技术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4D" w:rsidRPr="008B65C7" w:rsidRDefault="00AE1D4D" w:rsidP="00C410F2">
            <w:pPr>
              <w:pStyle w:val="2"/>
              <w:shd w:val="clear" w:color="auto" w:fill="FFFFFF"/>
              <w:snapToGrid w:val="0"/>
              <w:ind w:left="0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 w:rsidRPr="008B65C7"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吴文蕾</w:t>
            </w:r>
            <w:r w:rsidRPr="008B65C7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 xml:space="preserve">  </w:t>
            </w:r>
            <w:r w:rsidRPr="008B65C7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副总经理</w:t>
            </w:r>
          </w:p>
          <w:p w:rsidR="00AE1D4D" w:rsidRPr="00AE1404" w:rsidRDefault="00AE1D4D" w:rsidP="00C410F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宋体" w:hAnsi="inherit" w:cs="宋体" w:hint="eastAsia"/>
                <w:color w:val="000000"/>
                <w:szCs w:val="21"/>
              </w:rPr>
            </w:pPr>
            <w:r w:rsidRPr="00AE1404">
              <w:rPr>
                <w:rFonts w:ascii="inherit" w:eastAsia="宋体" w:hAnsi="inherit" w:cs="宋体"/>
                <w:color w:val="000000"/>
                <w:szCs w:val="21"/>
              </w:rPr>
              <w:t>上海东富龙爱瑞思科技有限公司</w:t>
            </w:r>
            <w:r>
              <w:rPr>
                <w:rFonts w:ascii="inherit" w:eastAsia="宋体" w:hAnsi="inherit" w:cs="宋体" w:hint="eastAsia"/>
                <w:color w:val="000000"/>
                <w:szCs w:val="21"/>
              </w:rPr>
              <w:t xml:space="preserve">  </w:t>
            </w:r>
          </w:p>
        </w:tc>
      </w:tr>
      <w:tr w:rsidR="00AE1D4D" w:rsidTr="00C410F2">
        <w:trPr>
          <w:trHeight w:val="340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18:30-20:00</w:t>
            </w:r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pStyle w:val="2"/>
              <w:shd w:val="clear" w:color="auto" w:fill="FFFFFF"/>
              <w:snapToGrid w:val="0"/>
              <w:jc w:val="center"/>
              <w:rPr>
                <w:rFonts w:ascii="Times New Roman" w:eastAsia="宋体" w:hAnsi="Times New Roman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晚餐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主题二</w:t>
            </w:r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E1D4D" w:rsidRPr="00FA507A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A507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医药新政下的药物研发战略前瞻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08:30-09:15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FA507A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FA507A">
              <w:rPr>
                <w:rFonts w:ascii="Times New Roman" w:eastAsia="宋体" w:hAnsi="Times New Roman" w:cs="Times New Roman" w:hint="eastAsia"/>
                <w:szCs w:val="21"/>
              </w:rPr>
              <w:t>携手迈进医药行业新时代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FA507A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FA507A">
              <w:rPr>
                <w:rFonts w:ascii="Times New Roman" w:eastAsia="宋体" w:hAnsi="Times New Roman" w:cs="Times New Roman" w:hint="eastAsia"/>
                <w:szCs w:val="21"/>
              </w:rPr>
              <w:t>王霆</w:t>
            </w:r>
            <w:r w:rsidRPr="00FA507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A507A"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  <w:p w:rsidR="00AE1D4D" w:rsidRPr="00FA507A" w:rsidRDefault="00AE1D4D" w:rsidP="00C410F2">
            <w:pPr>
              <w:pStyle w:val="2"/>
              <w:shd w:val="clear" w:color="auto" w:fill="FFFFFF"/>
              <w:snapToGrid w:val="0"/>
              <w:ind w:left="0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 w:rsidRPr="00FA507A"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广东省药学会理事兼任制药工程专业委员会主任委员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09:15-10:00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创新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药项目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战略部署与海外品种引进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宋燕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  <w:p w:rsidR="00AE1D4D" w:rsidRDefault="00AE1D4D" w:rsidP="00C410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广州领晟医疗科技有限公司总经理</w:t>
            </w:r>
          </w:p>
        </w:tc>
      </w:tr>
      <w:tr w:rsidR="00AE1D4D" w:rsidTr="00C410F2">
        <w:trPr>
          <w:trHeight w:val="340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10:00-10:30</w:t>
            </w:r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交流讨论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主题三</w:t>
            </w:r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E1D4D" w:rsidRDefault="00AE1D4D" w:rsidP="00C410F2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制药工程的技术创新及转型升级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10:30-11: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注射剂一致性评价主题报告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Pr="00D56192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徐敏凤</w:t>
            </w:r>
            <w:proofErr w:type="gramEnd"/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高级工程师</w:t>
            </w:r>
          </w:p>
          <w:p w:rsidR="00AE1D4D" w:rsidRDefault="00AE1D4D" w:rsidP="00C410F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56192">
              <w:rPr>
                <w:rFonts w:ascii="Times New Roman" w:eastAsia="宋体" w:hAnsi="Times New Roman" w:cs="Times New Roman" w:hint="eastAsia"/>
                <w:szCs w:val="21"/>
              </w:rPr>
              <w:t>上海市食品药品包装材料测试所所长</w:t>
            </w:r>
          </w:p>
        </w:tc>
      </w:tr>
      <w:tr w:rsidR="00AE1D4D" w:rsidTr="00C410F2">
        <w:trPr>
          <w:trHeight w:val="113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11: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5-12: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基于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体内作用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过程的中药质量标志物的发现及质量标准提升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pStyle w:val="2"/>
              <w:shd w:val="clear" w:color="auto" w:fill="FFFFFF"/>
              <w:snapToGrid w:val="0"/>
              <w:ind w:left="0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李文兰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  <w:p w:rsidR="00AE1D4D" w:rsidRDefault="00AE1D4D" w:rsidP="00C410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哈尔滨商业大学药学院院长</w:t>
            </w:r>
          </w:p>
        </w:tc>
      </w:tr>
      <w:tr w:rsidR="00AE1D4D" w:rsidTr="00C410F2">
        <w:trPr>
          <w:trHeight w:val="397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12: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0-13:30</w:t>
            </w:r>
          </w:p>
        </w:tc>
        <w:tc>
          <w:tcPr>
            <w:tcW w:w="4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4D" w:rsidRDefault="00AE1D4D" w:rsidP="00C410F2">
            <w:pPr>
              <w:pStyle w:val="2"/>
              <w:shd w:val="clear" w:color="auto" w:fill="FFFFFF"/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 w:val="0"/>
                <w:sz w:val="21"/>
                <w:szCs w:val="21"/>
              </w:rPr>
              <w:t>午餐</w:t>
            </w:r>
            <w:proofErr w:type="spellEnd"/>
          </w:p>
        </w:tc>
      </w:tr>
    </w:tbl>
    <w:p w:rsidR="00C905D1" w:rsidRDefault="00C905D1" w:rsidP="00C905D1"/>
    <w:sectPr w:rsidR="00C905D1" w:rsidSect="008B0969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1D" w:rsidRDefault="00E34F1D" w:rsidP="00C905D1">
      <w:r>
        <w:separator/>
      </w:r>
    </w:p>
  </w:endnote>
  <w:endnote w:type="continuationSeparator" w:id="0">
    <w:p w:rsidR="00E34F1D" w:rsidRDefault="00E34F1D" w:rsidP="00C9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1D" w:rsidRDefault="00E34F1D" w:rsidP="00C905D1">
      <w:r>
        <w:separator/>
      </w:r>
    </w:p>
  </w:footnote>
  <w:footnote w:type="continuationSeparator" w:id="0">
    <w:p w:rsidR="00E34F1D" w:rsidRDefault="00E34F1D" w:rsidP="00C90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9"/>
    <w:rsid w:val="00000722"/>
    <w:rsid w:val="00006ACB"/>
    <w:rsid w:val="000234BE"/>
    <w:rsid w:val="00025B57"/>
    <w:rsid w:val="000270D0"/>
    <w:rsid w:val="00030B75"/>
    <w:rsid w:val="00031159"/>
    <w:rsid w:val="00032C20"/>
    <w:rsid w:val="00043A3B"/>
    <w:rsid w:val="000534F6"/>
    <w:rsid w:val="00053723"/>
    <w:rsid w:val="00053D8E"/>
    <w:rsid w:val="000559FF"/>
    <w:rsid w:val="0005667F"/>
    <w:rsid w:val="00057736"/>
    <w:rsid w:val="00060123"/>
    <w:rsid w:val="0006798C"/>
    <w:rsid w:val="00070C68"/>
    <w:rsid w:val="00083442"/>
    <w:rsid w:val="00085610"/>
    <w:rsid w:val="00086635"/>
    <w:rsid w:val="000977F2"/>
    <w:rsid w:val="000A42A2"/>
    <w:rsid w:val="000A6347"/>
    <w:rsid w:val="000B4FF0"/>
    <w:rsid w:val="000B6624"/>
    <w:rsid w:val="000C755A"/>
    <w:rsid w:val="000D1245"/>
    <w:rsid w:val="000D3ABA"/>
    <w:rsid w:val="000E1128"/>
    <w:rsid w:val="000E3103"/>
    <w:rsid w:val="000E3788"/>
    <w:rsid w:val="000E417B"/>
    <w:rsid w:val="000E66EB"/>
    <w:rsid w:val="000E7CF5"/>
    <w:rsid w:val="00113E33"/>
    <w:rsid w:val="00116D45"/>
    <w:rsid w:val="00122FF8"/>
    <w:rsid w:val="0012562D"/>
    <w:rsid w:val="00126A20"/>
    <w:rsid w:val="00127334"/>
    <w:rsid w:val="001356C9"/>
    <w:rsid w:val="0015123C"/>
    <w:rsid w:val="00160E84"/>
    <w:rsid w:val="001623BA"/>
    <w:rsid w:val="00171011"/>
    <w:rsid w:val="00172F75"/>
    <w:rsid w:val="00173D58"/>
    <w:rsid w:val="00175580"/>
    <w:rsid w:val="00177DF3"/>
    <w:rsid w:val="001814F7"/>
    <w:rsid w:val="00185792"/>
    <w:rsid w:val="00185FB2"/>
    <w:rsid w:val="00193233"/>
    <w:rsid w:val="00196CDB"/>
    <w:rsid w:val="001A1F10"/>
    <w:rsid w:val="001A3FD4"/>
    <w:rsid w:val="001A4814"/>
    <w:rsid w:val="001B32EC"/>
    <w:rsid w:val="001B61F5"/>
    <w:rsid w:val="001B770C"/>
    <w:rsid w:val="001C1F42"/>
    <w:rsid w:val="001C390B"/>
    <w:rsid w:val="001C3BF5"/>
    <w:rsid w:val="001C3D92"/>
    <w:rsid w:val="001D4048"/>
    <w:rsid w:val="001E06D1"/>
    <w:rsid w:val="001E0B25"/>
    <w:rsid w:val="001E3670"/>
    <w:rsid w:val="001E530F"/>
    <w:rsid w:val="001E7764"/>
    <w:rsid w:val="001F2825"/>
    <w:rsid w:val="00203BDE"/>
    <w:rsid w:val="00211083"/>
    <w:rsid w:val="00211EB2"/>
    <w:rsid w:val="0021631F"/>
    <w:rsid w:val="00216D2B"/>
    <w:rsid w:val="002222CF"/>
    <w:rsid w:val="0022406D"/>
    <w:rsid w:val="0022493F"/>
    <w:rsid w:val="00231B71"/>
    <w:rsid w:val="00232CEA"/>
    <w:rsid w:val="00233537"/>
    <w:rsid w:val="00241080"/>
    <w:rsid w:val="00246A7A"/>
    <w:rsid w:val="00250527"/>
    <w:rsid w:val="00256C2A"/>
    <w:rsid w:val="0026027F"/>
    <w:rsid w:val="0027463D"/>
    <w:rsid w:val="00292FAD"/>
    <w:rsid w:val="002948F3"/>
    <w:rsid w:val="00295A01"/>
    <w:rsid w:val="002A14D7"/>
    <w:rsid w:val="002A397F"/>
    <w:rsid w:val="002A3B71"/>
    <w:rsid w:val="002B6C18"/>
    <w:rsid w:val="002C0162"/>
    <w:rsid w:val="002C0A0A"/>
    <w:rsid w:val="002C3EA2"/>
    <w:rsid w:val="002C6B09"/>
    <w:rsid w:val="002D1090"/>
    <w:rsid w:val="002D3417"/>
    <w:rsid w:val="002E6891"/>
    <w:rsid w:val="002F073D"/>
    <w:rsid w:val="002F3229"/>
    <w:rsid w:val="00300E62"/>
    <w:rsid w:val="0030165F"/>
    <w:rsid w:val="00314287"/>
    <w:rsid w:val="00317E03"/>
    <w:rsid w:val="00320926"/>
    <w:rsid w:val="00341327"/>
    <w:rsid w:val="00347D36"/>
    <w:rsid w:val="00351C6B"/>
    <w:rsid w:val="00353677"/>
    <w:rsid w:val="00357DFE"/>
    <w:rsid w:val="00365980"/>
    <w:rsid w:val="003677E8"/>
    <w:rsid w:val="00370C64"/>
    <w:rsid w:val="00371DF2"/>
    <w:rsid w:val="003760B6"/>
    <w:rsid w:val="00381F99"/>
    <w:rsid w:val="00385B3C"/>
    <w:rsid w:val="00390868"/>
    <w:rsid w:val="0039159A"/>
    <w:rsid w:val="00392A9D"/>
    <w:rsid w:val="00397E58"/>
    <w:rsid w:val="003A107A"/>
    <w:rsid w:val="003A1B34"/>
    <w:rsid w:val="003A2489"/>
    <w:rsid w:val="003B3DCF"/>
    <w:rsid w:val="003D3ABA"/>
    <w:rsid w:val="003E26B8"/>
    <w:rsid w:val="003F0635"/>
    <w:rsid w:val="003F0E18"/>
    <w:rsid w:val="003F714F"/>
    <w:rsid w:val="004167E7"/>
    <w:rsid w:val="004207AE"/>
    <w:rsid w:val="004208CC"/>
    <w:rsid w:val="00420A8E"/>
    <w:rsid w:val="00422A3D"/>
    <w:rsid w:val="00434D79"/>
    <w:rsid w:val="00435785"/>
    <w:rsid w:val="00440081"/>
    <w:rsid w:val="0044517A"/>
    <w:rsid w:val="00455265"/>
    <w:rsid w:val="00457940"/>
    <w:rsid w:val="0046130C"/>
    <w:rsid w:val="00470118"/>
    <w:rsid w:val="004718FB"/>
    <w:rsid w:val="00472BDD"/>
    <w:rsid w:val="004800F5"/>
    <w:rsid w:val="00480649"/>
    <w:rsid w:val="0048128D"/>
    <w:rsid w:val="0048225E"/>
    <w:rsid w:val="004869B7"/>
    <w:rsid w:val="0049143B"/>
    <w:rsid w:val="00497EA0"/>
    <w:rsid w:val="004A141A"/>
    <w:rsid w:val="004B24E0"/>
    <w:rsid w:val="004B4C4E"/>
    <w:rsid w:val="004C2C57"/>
    <w:rsid w:val="004C441D"/>
    <w:rsid w:val="004C4A4F"/>
    <w:rsid w:val="004E07C2"/>
    <w:rsid w:val="004F1500"/>
    <w:rsid w:val="004F5568"/>
    <w:rsid w:val="0050086F"/>
    <w:rsid w:val="00503059"/>
    <w:rsid w:val="0050306B"/>
    <w:rsid w:val="005109CF"/>
    <w:rsid w:val="00523846"/>
    <w:rsid w:val="00524BE5"/>
    <w:rsid w:val="0053040E"/>
    <w:rsid w:val="00531277"/>
    <w:rsid w:val="005366AC"/>
    <w:rsid w:val="00541406"/>
    <w:rsid w:val="00542740"/>
    <w:rsid w:val="00551E17"/>
    <w:rsid w:val="00556058"/>
    <w:rsid w:val="005562AF"/>
    <w:rsid w:val="00562E08"/>
    <w:rsid w:val="005632C7"/>
    <w:rsid w:val="00565A7A"/>
    <w:rsid w:val="0058175B"/>
    <w:rsid w:val="00583055"/>
    <w:rsid w:val="00595042"/>
    <w:rsid w:val="00595EBB"/>
    <w:rsid w:val="005A034D"/>
    <w:rsid w:val="005A2188"/>
    <w:rsid w:val="005A383E"/>
    <w:rsid w:val="005B17A3"/>
    <w:rsid w:val="005B4445"/>
    <w:rsid w:val="005B5C18"/>
    <w:rsid w:val="005C0F6D"/>
    <w:rsid w:val="005C18A1"/>
    <w:rsid w:val="005C4808"/>
    <w:rsid w:val="005D1D3B"/>
    <w:rsid w:val="005D220C"/>
    <w:rsid w:val="005D6902"/>
    <w:rsid w:val="005E592A"/>
    <w:rsid w:val="005F1377"/>
    <w:rsid w:val="005F1AC6"/>
    <w:rsid w:val="005F762F"/>
    <w:rsid w:val="00600AC7"/>
    <w:rsid w:val="00601A5A"/>
    <w:rsid w:val="00603A6D"/>
    <w:rsid w:val="00613CFC"/>
    <w:rsid w:val="00613CFF"/>
    <w:rsid w:val="00621428"/>
    <w:rsid w:val="006264DB"/>
    <w:rsid w:val="006402F3"/>
    <w:rsid w:val="006408B7"/>
    <w:rsid w:val="00651A9B"/>
    <w:rsid w:val="0065256C"/>
    <w:rsid w:val="00657667"/>
    <w:rsid w:val="00660A92"/>
    <w:rsid w:val="00665591"/>
    <w:rsid w:val="006746B0"/>
    <w:rsid w:val="00691612"/>
    <w:rsid w:val="006A136F"/>
    <w:rsid w:val="006A353A"/>
    <w:rsid w:val="006A6334"/>
    <w:rsid w:val="006A7DC0"/>
    <w:rsid w:val="006A7EB7"/>
    <w:rsid w:val="006B0220"/>
    <w:rsid w:val="006B4E0F"/>
    <w:rsid w:val="006B7607"/>
    <w:rsid w:val="006C19AE"/>
    <w:rsid w:val="006C6F7F"/>
    <w:rsid w:val="006F21C3"/>
    <w:rsid w:val="006F63FE"/>
    <w:rsid w:val="006F7646"/>
    <w:rsid w:val="00701130"/>
    <w:rsid w:val="00704771"/>
    <w:rsid w:val="0071593F"/>
    <w:rsid w:val="00723202"/>
    <w:rsid w:val="00734488"/>
    <w:rsid w:val="007375F2"/>
    <w:rsid w:val="00754E39"/>
    <w:rsid w:val="00755246"/>
    <w:rsid w:val="00755EF7"/>
    <w:rsid w:val="00756C0A"/>
    <w:rsid w:val="00761A17"/>
    <w:rsid w:val="00761C6A"/>
    <w:rsid w:val="00763189"/>
    <w:rsid w:val="0076789F"/>
    <w:rsid w:val="00774FF1"/>
    <w:rsid w:val="00782F12"/>
    <w:rsid w:val="007845FB"/>
    <w:rsid w:val="007904C7"/>
    <w:rsid w:val="007A43A8"/>
    <w:rsid w:val="007B3B5A"/>
    <w:rsid w:val="007B60D5"/>
    <w:rsid w:val="007C0BF9"/>
    <w:rsid w:val="007C5D4D"/>
    <w:rsid w:val="007C6342"/>
    <w:rsid w:val="007C7738"/>
    <w:rsid w:val="007E045C"/>
    <w:rsid w:val="007E285D"/>
    <w:rsid w:val="007E3F3F"/>
    <w:rsid w:val="007F061A"/>
    <w:rsid w:val="007F0EAD"/>
    <w:rsid w:val="007F6656"/>
    <w:rsid w:val="0080187F"/>
    <w:rsid w:val="00802560"/>
    <w:rsid w:val="00804056"/>
    <w:rsid w:val="00807D72"/>
    <w:rsid w:val="008105FA"/>
    <w:rsid w:val="00824F6E"/>
    <w:rsid w:val="0082502F"/>
    <w:rsid w:val="0083296F"/>
    <w:rsid w:val="00833320"/>
    <w:rsid w:val="0084230C"/>
    <w:rsid w:val="00851203"/>
    <w:rsid w:val="008632BB"/>
    <w:rsid w:val="00863FA7"/>
    <w:rsid w:val="00865A7D"/>
    <w:rsid w:val="0086706B"/>
    <w:rsid w:val="00867E97"/>
    <w:rsid w:val="008714BE"/>
    <w:rsid w:val="00876B99"/>
    <w:rsid w:val="008841A8"/>
    <w:rsid w:val="00886E2F"/>
    <w:rsid w:val="00887492"/>
    <w:rsid w:val="0089564A"/>
    <w:rsid w:val="00895F95"/>
    <w:rsid w:val="008A3FD7"/>
    <w:rsid w:val="008B0969"/>
    <w:rsid w:val="008B534A"/>
    <w:rsid w:val="008C0017"/>
    <w:rsid w:val="008C77D7"/>
    <w:rsid w:val="008D6466"/>
    <w:rsid w:val="008E06E0"/>
    <w:rsid w:val="008E2479"/>
    <w:rsid w:val="008E66E7"/>
    <w:rsid w:val="008F361A"/>
    <w:rsid w:val="008F580C"/>
    <w:rsid w:val="009075F9"/>
    <w:rsid w:val="00912124"/>
    <w:rsid w:val="00920550"/>
    <w:rsid w:val="009254A8"/>
    <w:rsid w:val="00925D4D"/>
    <w:rsid w:val="0093059B"/>
    <w:rsid w:val="00931BE8"/>
    <w:rsid w:val="00935418"/>
    <w:rsid w:val="0094283A"/>
    <w:rsid w:val="0094316B"/>
    <w:rsid w:val="0094741E"/>
    <w:rsid w:val="009515A8"/>
    <w:rsid w:val="00956E09"/>
    <w:rsid w:val="009575E2"/>
    <w:rsid w:val="00962CCE"/>
    <w:rsid w:val="00964EDB"/>
    <w:rsid w:val="00967B55"/>
    <w:rsid w:val="00970A2B"/>
    <w:rsid w:val="0097191D"/>
    <w:rsid w:val="00972152"/>
    <w:rsid w:val="00976CCE"/>
    <w:rsid w:val="009776FE"/>
    <w:rsid w:val="0099208C"/>
    <w:rsid w:val="00993A4A"/>
    <w:rsid w:val="009957A9"/>
    <w:rsid w:val="009A05A9"/>
    <w:rsid w:val="009A4527"/>
    <w:rsid w:val="009A6B2F"/>
    <w:rsid w:val="009B1F09"/>
    <w:rsid w:val="009D28F7"/>
    <w:rsid w:val="009E34E3"/>
    <w:rsid w:val="009F175B"/>
    <w:rsid w:val="009F3E51"/>
    <w:rsid w:val="009F533D"/>
    <w:rsid w:val="009F5804"/>
    <w:rsid w:val="009F72FD"/>
    <w:rsid w:val="00A1688E"/>
    <w:rsid w:val="00A17536"/>
    <w:rsid w:val="00A20171"/>
    <w:rsid w:val="00A202C6"/>
    <w:rsid w:val="00A2089D"/>
    <w:rsid w:val="00A2282F"/>
    <w:rsid w:val="00A348DA"/>
    <w:rsid w:val="00A359B7"/>
    <w:rsid w:val="00A430C6"/>
    <w:rsid w:val="00A479B9"/>
    <w:rsid w:val="00A7395C"/>
    <w:rsid w:val="00A90397"/>
    <w:rsid w:val="00A945C2"/>
    <w:rsid w:val="00AB66B1"/>
    <w:rsid w:val="00AC167E"/>
    <w:rsid w:val="00AC3F47"/>
    <w:rsid w:val="00AC48F3"/>
    <w:rsid w:val="00AD1F9B"/>
    <w:rsid w:val="00AD2038"/>
    <w:rsid w:val="00AD41A0"/>
    <w:rsid w:val="00AD682F"/>
    <w:rsid w:val="00AD6FB6"/>
    <w:rsid w:val="00AE014D"/>
    <w:rsid w:val="00AE1D4D"/>
    <w:rsid w:val="00AE40A1"/>
    <w:rsid w:val="00AF1C14"/>
    <w:rsid w:val="00AF5B8D"/>
    <w:rsid w:val="00B02BFE"/>
    <w:rsid w:val="00B02E1C"/>
    <w:rsid w:val="00B0422C"/>
    <w:rsid w:val="00B07585"/>
    <w:rsid w:val="00B14EF4"/>
    <w:rsid w:val="00B16BA2"/>
    <w:rsid w:val="00B239A5"/>
    <w:rsid w:val="00B25B12"/>
    <w:rsid w:val="00B303D1"/>
    <w:rsid w:val="00B30F42"/>
    <w:rsid w:val="00B46AE4"/>
    <w:rsid w:val="00B50AD3"/>
    <w:rsid w:val="00B5386E"/>
    <w:rsid w:val="00B54532"/>
    <w:rsid w:val="00B5492B"/>
    <w:rsid w:val="00B56C7B"/>
    <w:rsid w:val="00B61990"/>
    <w:rsid w:val="00B637C7"/>
    <w:rsid w:val="00B7142D"/>
    <w:rsid w:val="00B81546"/>
    <w:rsid w:val="00B81839"/>
    <w:rsid w:val="00B90CFB"/>
    <w:rsid w:val="00BA1607"/>
    <w:rsid w:val="00BA3AB0"/>
    <w:rsid w:val="00BB09C9"/>
    <w:rsid w:val="00BB2A0E"/>
    <w:rsid w:val="00BB6448"/>
    <w:rsid w:val="00BD27CB"/>
    <w:rsid w:val="00BD3BF7"/>
    <w:rsid w:val="00BE7523"/>
    <w:rsid w:val="00BF36CF"/>
    <w:rsid w:val="00C01510"/>
    <w:rsid w:val="00C01BC4"/>
    <w:rsid w:val="00C12009"/>
    <w:rsid w:val="00C32EDD"/>
    <w:rsid w:val="00C408C0"/>
    <w:rsid w:val="00C46399"/>
    <w:rsid w:val="00C54144"/>
    <w:rsid w:val="00C56F39"/>
    <w:rsid w:val="00C70D83"/>
    <w:rsid w:val="00C8062E"/>
    <w:rsid w:val="00C905D1"/>
    <w:rsid w:val="00C95DB3"/>
    <w:rsid w:val="00C97147"/>
    <w:rsid w:val="00CA47DC"/>
    <w:rsid w:val="00CA5C37"/>
    <w:rsid w:val="00CD55AF"/>
    <w:rsid w:val="00CE4024"/>
    <w:rsid w:val="00CE4931"/>
    <w:rsid w:val="00D05795"/>
    <w:rsid w:val="00D05FA9"/>
    <w:rsid w:val="00D07B39"/>
    <w:rsid w:val="00D11D94"/>
    <w:rsid w:val="00D142B2"/>
    <w:rsid w:val="00D15C39"/>
    <w:rsid w:val="00D168DC"/>
    <w:rsid w:val="00D22DD3"/>
    <w:rsid w:val="00D23E84"/>
    <w:rsid w:val="00D27407"/>
    <w:rsid w:val="00D32557"/>
    <w:rsid w:val="00D37A9E"/>
    <w:rsid w:val="00D4283C"/>
    <w:rsid w:val="00D45700"/>
    <w:rsid w:val="00D524AC"/>
    <w:rsid w:val="00D56F89"/>
    <w:rsid w:val="00D57CE8"/>
    <w:rsid w:val="00D60BC0"/>
    <w:rsid w:val="00D72CA4"/>
    <w:rsid w:val="00D744B7"/>
    <w:rsid w:val="00D76AD8"/>
    <w:rsid w:val="00DA0B53"/>
    <w:rsid w:val="00DA4722"/>
    <w:rsid w:val="00DA62C7"/>
    <w:rsid w:val="00DB4D6E"/>
    <w:rsid w:val="00DD4E50"/>
    <w:rsid w:val="00DE6364"/>
    <w:rsid w:val="00DE71FD"/>
    <w:rsid w:val="00DF0A3A"/>
    <w:rsid w:val="00DF0ED4"/>
    <w:rsid w:val="00E0119B"/>
    <w:rsid w:val="00E1105C"/>
    <w:rsid w:val="00E13706"/>
    <w:rsid w:val="00E174C4"/>
    <w:rsid w:val="00E17D05"/>
    <w:rsid w:val="00E219C7"/>
    <w:rsid w:val="00E26AE9"/>
    <w:rsid w:val="00E34F1D"/>
    <w:rsid w:val="00E359FC"/>
    <w:rsid w:val="00E43A62"/>
    <w:rsid w:val="00E45ACF"/>
    <w:rsid w:val="00E4751A"/>
    <w:rsid w:val="00E5062F"/>
    <w:rsid w:val="00E54854"/>
    <w:rsid w:val="00E60656"/>
    <w:rsid w:val="00E65B04"/>
    <w:rsid w:val="00E6768A"/>
    <w:rsid w:val="00E7123E"/>
    <w:rsid w:val="00E72602"/>
    <w:rsid w:val="00E72A47"/>
    <w:rsid w:val="00E801E3"/>
    <w:rsid w:val="00E81950"/>
    <w:rsid w:val="00E81F3F"/>
    <w:rsid w:val="00E855F7"/>
    <w:rsid w:val="00E97E73"/>
    <w:rsid w:val="00EA7868"/>
    <w:rsid w:val="00EB374B"/>
    <w:rsid w:val="00EC7026"/>
    <w:rsid w:val="00ED6AE1"/>
    <w:rsid w:val="00EE01E6"/>
    <w:rsid w:val="00EE163D"/>
    <w:rsid w:val="00EF75C5"/>
    <w:rsid w:val="00F14177"/>
    <w:rsid w:val="00F2406A"/>
    <w:rsid w:val="00F3272F"/>
    <w:rsid w:val="00F3491B"/>
    <w:rsid w:val="00F353D6"/>
    <w:rsid w:val="00F367C7"/>
    <w:rsid w:val="00F4389A"/>
    <w:rsid w:val="00F60CB3"/>
    <w:rsid w:val="00F7143C"/>
    <w:rsid w:val="00F822F8"/>
    <w:rsid w:val="00F826EE"/>
    <w:rsid w:val="00F9277D"/>
    <w:rsid w:val="00F9518B"/>
    <w:rsid w:val="00FC66DB"/>
    <w:rsid w:val="00FD05FD"/>
    <w:rsid w:val="00FD1A52"/>
    <w:rsid w:val="00FD5384"/>
    <w:rsid w:val="00FD6DF4"/>
    <w:rsid w:val="00FF27AE"/>
    <w:rsid w:val="00FF2AB5"/>
    <w:rsid w:val="00FF6950"/>
    <w:rsid w:val="00FF7002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1"/>
    <w:qFormat/>
    <w:rsid w:val="00C905D1"/>
    <w:pPr>
      <w:ind w:left="249"/>
      <w:jc w:val="left"/>
      <w:outlineLvl w:val="1"/>
    </w:pPr>
    <w:rPr>
      <w:rFonts w:ascii="Microsoft YaHei UI" w:eastAsia="Microsoft YaHei UI" w:hAnsi="Microsoft YaHei UI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5D1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5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5D1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C905D1"/>
    <w:rPr>
      <w:rFonts w:ascii="Microsoft YaHei UI" w:eastAsia="Microsoft YaHei UI" w:hAnsi="Microsoft YaHei UI"/>
      <w:b/>
      <w:bCs/>
      <w:kern w:val="0"/>
      <w:sz w:val="24"/>
      <w:szCs w:val="24"/>
      <w:lang w:eastAsia="en-US"/>
    </w:rPr>
  </w:style>
  <w:style w:type="character" w:customStyle="1" w:styleId="3Char">
    <w:name w:val="标题 3 Char"/>
    <w:basedOn w:val="a0"/>
    <w:link w:val="3"/>
    <w:uiPriority w:val="9"/>
    <w:semiHidden/>
    <w:rsid w:val="00C905D1"/>
    <w:rPr>
      <w:b/>
      <w:bCs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1"/>
    <w:qFormat/>
    <w:rsid w:val="00C905D1"/>
    <w:pPr>
      <w:ind w:left="249"/>
      <w:jc w:val="left"/>
      <w:outlineLvl w:val="1"/>
    </w:pPr>
    <w:rPr>
      <w:rFonts w:ascii="Microsoft YaHei UI" w:eastAsia="Microsoft YaHei UI" w:hAnsi="Microsoft YaHei UI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5D1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5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5D1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C905D1"/>
    <w:rPr>
      <w:rFonts w:ascii="Microsoft YaHei UI" w:eastAsia="Microsoft YaHei UI" w:hAnsi="Microsoft YaHei UI"/>
      <w:b/>
      <w:bCs/>
      <w:kern w:val="0"/>
      <w:sz w:val="24"/>
      <w:szCs w:val="24"/>
      <w:lang w:eastAsia="en-US"/>
    </w:rPr>
  </w:style>
  <w:style w:type="character" w:customStyle="1" w:styleId="3Char">
    <w:name w:val="标题 3 Char"/>
    <w:basedOn w:val="a0"/>
    <w:link w:val="3"/>
    <w:uiPriority w:val="9"/>
    <w:semiHidden/>
    <w:rsid w:val="00C905D1"/>
    <w:rPr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SHI</dc:creator>
  <cp:keywords/>
  <dc:description/>
  <cp:lastModifiedBy>rhine</cp:lastModifiedBy>
  <cp:revision>4</cp:revision>
  <dcterms:created xsi:type="dcterms:W3CDTF">2019-09-20T05:36:00Z</dcterms:created>
  <dcterms:modified xsi:type="dcterms:W3CDTF">2019-09-22T07:28:00Z</dcterms:modified>
</cp:coreProperties>
</file>