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FA1B" w14:textId="77777777" w:rsidR="008E439D" w:rsidRDefault="008E439D" w:rsidP="008E439D">
      <w:pPr>
        <w:snapToGrid w:val="0"/>
        <w:ind w:righ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附件3</w:t>
      </w:r>
    </w:p>
    <w:p w14:paraId="4D32DE21" w14:textId="77777777" w:rsidR="007F18BE" w:rsidRDefault="007F18BE" w:rsidP="007F18BE">
      <w:pPr>
        <w:rPr>
          <w:rFonts w:ascii="黑体" w:eastAsia="黑体" w:hAnsi="华文仿宋"/>
          <w:sz w:val="32"/>
          <w:szCs w:val="30"/>
        </w:rPr>
      </w:pPr>
    </w:p>
    <w:p w14:paraId="2D984302" w14:textId="4B75DF18" w:rsidR="008E439D" w:rsidRDefault="008E439D" w:rsidP="007F18BE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eastAsia="方正小标宋简体" w:hAnsi="Times New Roman"/>
          <w:bCs/>
          <w:color w:val="000000"/>
          <w:sz w:val="44"/>
          <w:szCs w:val="40"/>
        </w:rPr>
      </w:pPr>
      <w:r>
        <w:rPr>
          <w:rFonts w:ascii="Times New Roman" w:eastAsia="方正小标宋简体" w:hAnsi="Times New Roman"/>
          <w:bCs/>
          <w:color w:val="000000"/>
          <w:sz w:val="44"/>
          <w:szCs w:val="40"/>
        </w:rPr>
        <w:t>第十</w:t>
      </w:r>
      <w:r>
        <w:rPr>
          <w:rFonts w:ascii="Times New Roman" w:eastAsia="方正小标宋简体" w:hAnsi="Times New Roman" w:hint="eastAsia"/>
          <w:bCs/>
          <w:color w:val="000000"/>
          <w:sz w:val="44"/>
          <w:szCs w:val="40"/>
        </w:rPr>
        <w:t>九</w:t>
      </w:r>
      <w:r>
        <w:rPr>
          <w:rFonts w:ascii="Times New Roman" w:eastAsia="方正小标宋简体" w:hAnsi="Times New Roman"/>
          <w:bCs/>
          <w:color w:val="000000"/>
          <w:sz w:val="44"/>
          <w:szCs w:val="40"/>
        </w:rPr>
        <w:t>届中国药师周</w:t>
      </w:r>
      <w:r w:rsidR="007F18BE">
        <w:rPr>
          <w:rFonts w:ascii="Times New Roman" w:eastAsia="方正小标宋简体" w:hAnsi="Times New Roman" w:hint="eastAsia"/>
          <w:bCs/>
          <w:color w:val="000000"/>
          <w:sz w:val="44"/>
          <w:szCs w:val="40"/>
        </w:rPr>
        <w:t>会议</w:t>
      </w:r>
      <w:r>
        <w:rPr>
          <w:rFonts w:ascii="Times New Roman" w:eastAsia="方正小标宋简体" w:hAnsi="Times New Roman" w:hint="eastAsia"/>
          <w:bCs/>
          <w:color w:val="000000"/>
          <w:sz w:val="44"/>
          <w:szCs w:val="40"/>
        </w:rPr>
        <w:t>酒店信息</w:t>
      </w:r>
    </w:p>
    <w:tbl>
      <w:tblPr>
        <w:tblW w:w="94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848"/>
        <w:gridCol w:w="1701"/>
        <w:gridCol w:w="3969"/>
      </w:tblGrid>
      <w:tr w:rsidR="003B79BE" w14:paraId="6C55DDAC" w14:textId="77777777" w:rsidTr="008274C1">
        <w:trPr>
          <w:trHeight w:val="640"/>
          <w:jc w:val="center"/>
        </w:trPr>
        <w:tc>
          <w:tcPr>
            <w:tcW w:w="1970" w:type="dxa"/>
            <w:vAlign w:val="center"/>
          </w:tcPr>
          <w:p w14:paraId="401D50A0" w14:textId="77777777" w:rsidR="003B79BE" w:rsidRPr="00A118C1" w:rsidRDefault="003B79BE" w:rsidP="008274C1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 w:rsidRPr="00A118C1">
              <w:rPr>
                <w:rFonts w:ascii="仿宋_GB2312" w:eastAsia="仿宋_GB2312" w:hAnsi="黑体" w:hint="eastAsia"/>
                <w:b/>
                <w:caps/>
                <w:sz w:val="24"/>
              </w:rPr>
              <w:t>酒店名称</w:t>
            </w:r>
          </w:p>
        </w:tc>
        <w:tc>
          <w:tcPr>
            <w:tcW w:w="1848" w:type="dxa"/>
            <w:vAlign w:val="center"/>
          </w:tcPr>
          <w:p w14:paraId="3FAADA73" w14:textId="77777777" w:rsidR="003B79BE" w:rsidRPr="00A118C1" w:rsidRDefault="003B79BE" w:rsidP="008274C1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 w:rsidRPr="00A118C1">
              <w:rPr>
                <w:rFonts w:ascii="仿宋_GB2312" w:eastAsia="仿宋_GB2312" w:hAnsi="黑体" w:hint="eastAsia"/>
                <w:b/>
                <w:caps/>
                <w:sz w:val="24"/>
              </w:rPr>
              <w:t>地址</w:t>
            </w:r>
          </w:p>
        </w:tc>
        <w:tc>
          <w:tcPr>
            <w:tcW w:w="1701" w:type="dxa"/>
            <w:vAlign w:val="center"/>
          </w:tcPr>
          <w:p w14:paraId="188B3CD4" w14:textId="77777777" w:rsidR="003B79BE" w:rsidRPr="00A118C1" w:rsidRDefault="003B79BE" w:rsidP="008274C1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 w:rsidRPr="00A118C1">
              <w:rPr>
                <w:rFonts w:ascii="仿宋_GB2312" w:eastAsia="仿宋_GB2312" w:hAnsi="黑体" w:hint="eastAsia"/>
                <w:b/>
                <w:caps/>
                <w:sz w:val="24"/>
              </w:rPr>
              <w:t>电话</w:t>
            </w:r>
          </w:p>
        </w:tc>
        <w:tc>
          <w:tcPr>
            <w:tcW w:w="3969" w:type="dxa"/>
            <w:vAlign w:val="center"/>
          </w:tcPr>
          <w:p w14:paraId="30A95CB2" w14:textId="77777777" w:rsidR="003B79BE" w:rsidRPr="00A118C1" w:rsidRDefault="003B79BE" w:rsidP="008274C1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 w:rsidRPr="00A118C1">
              <w:rPr>
                <w:rFonts w:ascii="仿宋_GB2312" w:eastAsia="仿宋_GB2312" w:hAnsi="黑体" w:hint="eastAsia"/>
                <w:b/>
                <w:caps/>
                <w:sz w:val="24"/>
              </w:rPr>
              <w:t>住宿人员</w:t>
            </w:r>
          </w:p>
        </w:tc>
      </w:tr>
      <w:tr w:rsidR="003B79BE" w14:paraId="3CA58A84" w14:textId="77777777" w:rsidTr="008274C1">
        <w:trPr>
          <w:trHeight w:val="1722"/>
          <w:jc w:val="center"/>
        </w:trPr>
        <w:tc>
          <w:tcPr>
            <w:tcW w:w="1970" w:type="dxa"/>
            <w:vAlign w:val="center"/>
          </w:tcPr>
          <w:p w14:paraId="3525F47D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重庆悦来温德姆酒店（悦来国际会议中心）</w:t>
            </w:r>
          </w:p>
        </w:tc>
        <w:tc>
          <w:tcPr>
            <w:tcW w:w="1848" w:type="dxa"/>
            <w:vAlign w:val="center"/>
          </w:tcPr>
          <w:p w14:paraId="0C21338F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重庆市渝北区悦来滨江大道88号</w:t>
            </w:r>
          </w:p>
        </w:tc>
        <w:tc>
          <w:tcPr>
            <w:tcW w:w="1701" w:type="dxa"/>
            <w:vAlign w:val="center"/>
          </w:tcPr>
          <w:p w14:paraId="70C3A7BF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023-88108888</w:t>
            </w:r>
          </w:p>
        </w:tc>
        <w:tc>
          <w:tcPr>
            <w:tcW w:w="3969" w:type="dxa"/>
            <w:vAlign w:val="center"/>
          </w:tcPr>
          <w:p w14:paraId="1D075070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>
              <w:rPr>
                <w:rFonts w:ascii="仿宋_GB2312" w:eastAsia="仿宋_GB2312" w:hAnsi="宋体" w:cs="宋体" w:hint="eastAsia"/>
                <w:kern w:val="2"/>
              </w:rPr>
              <w:t>大会嘉宾，</w:t>
            </w:r>
            <w:r w:rsidRPr="00A118C1">
              <w:rPr>
                <w:rFonts w:ascii="仿宋_GB2312" w:eastAsia="仿宋_GB2312" w:hAnsi="宋体" w:cs="宋体" w:hint="eastAsia"/>
                <w:kern w:val="2"/>
              </w:rPr>
              <w:t>信息网各分网负责人，科学传播、医药信息、药学服务专委会委员等</w:t>
            </w:r>
          </w:p>
        </w:tc>
      </w:tr>
      <w:tr w:rsidR="003B79BE" w14:paraId="4B4FCFF2" w14:textId="77777777" w:rsidTr="008274C1">
        <w:trPr>
          <w:trHeight w:val="1417"/>
          <w:jc w:val="center"/>
        </w:trPr>
        <w:tc>
          <w:tcPr>
            <w:tcW w:w="1970" w:type="dxa"/>
            <w:vAlign w:val="center"/>
          </w:tcPr>
          <w:p w14:paraId="35BFBBC7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金陵大饭店</w:t>
            </w:r>
          </w:p>
        </w:tc>
        <w:tc>
          <w:tcPr>
            <w:tcW w:w="1848" w:type="dxa"/>
            <w:vAlign w:val="center"/>
          </w:tcPr>
          <w:p w14:paraId="17938242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重庆市渝北区春华大道99号</w:t>
            </w:r>
          </w:p>
        </w:tc>
        <w:tc>
          <w:tcPr>
            <w:tcW w:w="1701" w:type="dxa"/>
            <w:vAlign w:val="center"/>
          </w:tcPr>
          <w:p w14:paraId="10F8E3F6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023-63466666</w:t>
            </w:r>
          </w:p>
        </w:tc>
        <w:tc>
          <w:tcPr>
            <w:tcW w:w="3969" w:type="dxa"/>
            <w:vAlign w:val="center"/>
          </w:tcPr>
          <w:p w14:paraId="374E20DF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中国药学会</w:t>
            </w:r>
            <w:r>
              <w:rPr>
                <w:rFonts w:ascii="仿宋_GB2312" w:eastAsia="仿宋_GB2312" w:hAnsi="宋体" w:cs="宋体" w:hint="eastAsia"/>
                <w:kern w:val="2"/>
              </w:rPr>
              <w:t>第</w:t>
            </w:r>
            <w:r w:rsidRPr="00A118C1">
              <w:rPr>
                <w:rFonts w:ascii="仿宋_GB2312" w:eastAsia="仿宋_GB2312" w:hAnsi="宋体" w:cs="宋体" w:hint="eastAsia"/>
                <w:kern w:val="2"/>
              </w:rPr>
              <w:t>24届理事、2019年中国药学会优秀药师、参会代表</w:t>
            </w:r>
          </w:p>
        </w:tc>
      </w:tr>
      <w:tr w:rsidR="003B79BE" w14:paraId="411BFFEE" w14:textId="77777777" w:rsidTr="008274C1">
        <w:trPr>
          <w:trHeight w:val="1417"/>
          <w:jc w:val="center"/>
        </w:trPr>
        <w:tc>
          <w:tcPr>
            <w:tcW w:w="1970" w:type="dxa"/>
            <w:vAlign w:val="center"/>
          </w:tcPr>
          <w:p w14:paraId="4FE954F3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银鑫世纪酒店</w:t>
            </w:r>
          </w:p>
        </w:tc>
        <w:tc>
          <w:tcPr>
            <w:tcW w:w="1848" w:type="dxa"/>
            <w:vAlign w:val="center"/>
          </w:tcPr>
          <w:p w14:paraId="456CC68B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重庆市渝北区宝桐路9号</w:t>
            </w:r>
          </w:p>
        </w:tc>
        <w:tc>
          <w:tcPr>
            <w:tcW w:w="1701" w:type="dxa"/>
            <w:vAlign w:val="center"/>
          </w:tcPr>
          <w:p w14:paraId="79099B48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023-66558888</w:t>
            </w:r>
          </w:p>
        </w:tc>
        <w:tc>
          <w:tcPr>
            <w:tcW w:w="3969" w:type="dxa"/>
            <w:vAlign w:val="center"/>
          </w:tcPr>
          <w:p w14:paraId="009722BB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“论剑”——全国药学服务经典案例获奖代表与导师</w:t>
            </w:r>
          </w:p>
        </w:tc>
      </w:tr>
      <w:tr w:rsidR="003B79BE" w14:paraId="0DB90490" w14:textId="77777777" w:rsidTr="008274C1">
        <w:trPr>
          <w:trHeight w:val="1417"/>
          <w:jc w:val="center"/>
        </w:trPr>
        <w:tc>
          <w:tcPr>
            <w:tcW w:w="1970" w:type="dxa"/>
            <w:vAlign w:val="center"/>
          </w:tcPr>
          <w:p w14:paraId="6A361671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禧满鸿福酒店</w:t>
            </w:r>
          </w:p>
        </w:tc>
        <w:tc>
          <w:tcPr>
            <w:tcW w:w="1848" w:type="dxa"/>
            <w:vAlign w:val="center"/>
          </w:tcPr>
          <w:p w14:paraId="3807CF35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重庆市渝北区腾芳大道8号</w:t>
            </w:r>
          </w:p>
        </w:tc>
        <w:tc>
          <w:tcPr>
            <w:tcW w:w="1701" w:type="dxa"/>
            <w:vAlign w:val="center"/>
          </w:tcPr>
          <w:p w14:paraId="1EA4FC26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023-61962999</w:t>
            </w:r>
          </w:p>
        </w:tc>
        <w:tc>
          <w:tcPr>
            <w:tcW w:w="3969" w:type="dxa"/>
            <w:vAlign w:val="center"/>
          </w:tcPr>
          <w:p w14:paraId="3A69F3C1" w14:textId="32FD9316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特邀科普嘉宾、扶贫地区代表、科普作品征集活动（药学科普之星）及全国医药经济信息网科技传播创新工程成果论文获奖者代表</w:t>
            </w:r>
            <w:r w:rsidR="001054E5">
              <w:rPr>
                <w:rFonts w:ascii="仿宋_GB2312" w:eastAsia="仿宋_GB2312" w:hAnsi="宋体" w:cs="宋体" w:hint="eastAsia"/>
                <w:kern w:val="2"/>
              </w:rPr>
              <w:t>、运动员</w:t>
            </w:r>
            <w:r>
              <w:rPr>
                <w:rFonts w:ascii="仿宋_GB2312" w:eastAsia="仿宋_GB2312" w:hAnsi="宋体" w:cs="宋体" w:hint="eastAsia"/>
                <w:kern w:val="2"/>
              </w:rPr>
              <w:t>等</w:t>
            </w:r>
          </w:p>
        </w:tc>
      </w:tr>
      <w:tr w:rsidR="003B79BE" w14:paraId="0C4ADD61" w14:textId="77777777" w:rsidTr="008274C1">
        <w:trPr>
          <w:trHeight w:val="1417"/>
          <w:jc w:val="center"/>
        </w:trPr>
        <w:tc>
          <w:tcPr>
            <w:tcW w:w="1970" w:type="dxa"/>
            <w:vAlign w:val="center"/>
          </w:tcPr>
          <w:p w14:paraId="0DF0CCCD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维景酒店</w:t>
            </w:r>
          </w:p>
        </w:tc>
        <w:tc>
          <w:tcPr>
            <w:tcW w:w="1848" w:type="dxa"/>
            <w:vAlign w:val="center"/>
          </w:tcPr>
          <w:p w14:paraId="69ED88B2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重庆市两江新区金开大道1598号</w:t>
            </w:r>
          </w:p>
        </w:tc>
        <w:tc>
          <w:tcPr>
            <w:tcW w:w="1701" w:type="dxa"/>
            <w:vAlign w:val="center"/>
          </w:tcPr>
          <w:p w14:paraId="58A205A8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023-63110808</w:t>
            </w:r>
          </w:p>
        </w:tc>
        <w:tc>
          <w:tcPr>
            <w:tcW w:w="3969" w:type="dxa"/>
            <w:vAlign w:val="center"/>
          </w:tcPr>
          <w:p w14:paraId="5ABFD492" w14:textId="450080F5" w:rsidR="003B79BE" w:rsidRPr="00A118C1" w:rsidRDefault="003B79BE" w:rsidP="001054E5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参会代表</w:t>
            </w:r>
            <w:bookmarkStart w:id="0" w:name="_GoBack"/>
            <w:bookmarkEnd w:id="0"/>
          </w:p>
        </w:tc>
      </w:tr>
      <w:tr w:rsidR="003B79BE" w14:paraId="1B3E463B" w14:textId="77777777" w:rsidTr="008274C1">
        <w:trPr>
          <w:trHeight w:val="1417"/>
          <w:jc w:val="center"/>
        </w:trPr>
        <w:tc>
          <w:tcPr>
            <w:tcW w:w="1970" w:type="dxa"/>
            <w:vAlign w:val="center"/>
          </w:tcPr>
          <w:p w14:paraId="2F1B7AC7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蓝钻商务酒店</w:t>
            </w:r>
          </w:p>
        </w:tc>
        <w:tc>
          <w:tcPr>
            <w:tcW w:w="1848" w:type="dxa"/>
            <w:vAlign w:val="center"/>
          </w:tcPr>
          <w:p w14:paraId="4C41E209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重庆市渝北区悦来街道滨江路84号-28</w:t>
            </w:r>
          </w:p>
        </w:tc>
        <w:tc>
          <w:tcPr>
            <w:tcW w:w="1701" w:type="dxa"/>
            <w:vAlign w:val="center"/>
          </w:tcPr>
          <w:p w14:paraId="16894086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023-67283999</w:t>
            </w:r>
          </w:p>
        </w:tc>
        <w:tc>
          <w:tcPr>
            <w:tcW w:w="3969" w:type="dxa"/>
            <w:vAlign w:val="center"/>
          </w:tcPr>
          <w:p w14:paraId="2A7D1292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参会代表</w:t>
            </w:r>
            <w:r>
              <w:rPr>
                <w:rFonts w:ascii="仿宋_GB2312" w:eastAsia="仿宋_GB2312" w:hAnsi="宋体" w:cs="宋体" w:hint="eastAsia"/>
                <w:kern w:val="2"/>
              </w:rPr>
              <w:t>、科普参演</w:t>
            </w:r>
            <w:r w:rsidRPr="00A118C1">
              <w:rPr>
                <w:rFonts w:ascii="仿宋_GB2312" w:eastAsia="仿宋_GB2312" w:hAnsi="宋体" w:cs="宋体" w:hint="eastAsia"/>
                <w:kern w:val="2"/>
              </w:rPr>
              <w:t>代表</w:t>
            </w:r>
          </w:p>
        </w:tc>
      </w:tr>
      <w:tr w:rsidR="003B79BE" w14:paraId="59B5A99F" w14:textId="77777777" w:rsidTr="008274C1">
        <w:trPr>
          <w:trHeight w:val="1555"/>
          <w:jc w:val="center"/>
        </w:trPr>
        <w:tc>
          <w:tcPr>
            <w:tcW w:w="1970" w:type="dxa"/>
            <w:vAlign w:val="center"/>
          </w:tcPr>
          <w:p w14:paraId="3F18FB15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华辰国际大酒店</w:t>
            </w:r>
          </w:p>
        </w:tc>
        <w:tc>
          <w:tcPr>
            <w:tcW w:w="1848" w:type="dxa"/>
            <w:vAlign w:val="center"/>
          </w:tcPr>
          <w:p w14:paraId="3C653091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重庆市渝北区空港新城百果路33号</w:t>
            </w:r>
          </w:p>
        </w:tc>
        <w:tc>
          <w:tcPr>
            <w:tcW w:w="1701" w:type="dxa"/>
            <w:vAlign w:val="center"/>
          </w:tcPr>
          <w:p w14:paraId="1104FFA6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宋体" w:cs="宋体"/>
                <w:kern w:val="2"/>
              </w:rPr>
            </w:pPr>
            <w:r w:rsidRPr="00A118C1">
              <w:rPr>
                <w:rFonts w:ascii="仿宋_GB2312" w:eastAsia="仿宋_GB2312" w:hAnsi="宋体" w:cs="宋体" w:hint="eastAsia"/>
                <w:kern w:val="2"/>
              </w:rPr>
              <w:t>023-63138888</w:t>
            </w:r>
          </w:p>
        </w:tc>
        <w:tc>
          <w:tcPr>
            <w:tcW w:w="3969" w:type="dxa"/>
            <w:vAlign w:val="center"/>
          </w:tcPr>
          <w:p w14:paraId="07D03609" w14:textId="77777777" w:rsidR="003B79BE" w:rsidRPr="00A118C1" w:rsidRDefault="003B79BE" w:rsidP="008274C1">
            <w:pPr>
              <w:pStyle w:val="a3"/>
              <w:widowControl/>
              <w:spacing w:beforeAutospacing="0" w:afterAutospacing="0" w:line="360" w:lineRule="exact"/>
              <w:jc w:val="both"/>
              <w:rPr>
                <w:rFonts w:ascii="仿宋_GB2312" w:eastAsia="仿宋_GB2312" w:hAnsi="宋体" w:cs="宋体"/>
                <w:kern w:val="2"/>
              </w:rPr>
            </w:pPr>
            <w:r>
              <w:rPr>
                <w:rFonts w:ascii="仿宋_GB2312" w:eastAsia="仿宋_GB2312" w:hAnsi="宋体" w:cs="宋体" w:hint="eastAsia"/>
                <w:kern w:val="2"/>
              </w:rPr>
              <w:t>企业代表、</w:t>
            </w:r>
            <w:r w:rsidRPr="00A118C1">
              <w:rPr>
                <w:rFonts w:ascii="仿宋_GB2312" w:eastAsia="仿宋_GB2312" w:hAnsi="宋体" w:cs="宋体" w:hint="eastAsia"/>
                <w:kern w:val="2"/>
              </w:rPr>
              <w:t>参会代表</w:t>
            </w:r>
          </w:p>
        </w:tc>
      </w:tr>
    </w:tbl>
    <w:p w14:paraId="1E98E1EE" w14:textId="6A3B9E19" w:rsidR="008E439D" w:rsidRPr="00C71240" w:rsidRDefault="008E439D" w:rsidP="00C71240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Theme="minorEastAsia" w:cstheme="minorEastAsia"/>
          <w:kern w:val="2"/>
        </w:rPr>
      </w:pPr>
    </w:p>
    <w:sectPr w:rsidR="008E439D" w:rsidRPr="00C71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34E43" w14:textId="77777777" w:rsidR="00190A4D" w:rsidRDefault="00190A4D" w:rsidP="00551190">
      <w:r>
        <w:separator/>
      </w:r>
    </w:p>
  </w:endnote>
  <w:endnote w:type="continuationSeparator" w:id="0">
    <w:p w14:paraId="1CF87572" w14:textId="77777777" w:rsidR="00190A4D" w:rsidRDefault="00190A4D" w:rsidP="0055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C41D" w14:textId="77777777" w:rsidR="00190A4D" w:rsidRDefault="00190A4D" w:rsidP="00551190">
      <w:r>
        <w:separator/>
      </w:r>
    </w:p>
  </w:footnote>
  <w:footnote w:type="continuationSeparator" w:id="0">
    <w:p w14:paraId="73CAA0DD" w14:textId="77777777" w:rsidR="00190A4D" w:rsidRDefault="00190A4D" w:rsidP="0055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F3"/>
    <w:rsid w:val="000B1823"/>
    <w:rsid w:val="001054E5"/>
    <w:rsid w:val="00190A4D"/>
    <w:rsid w:val="003B79BE"/>
    <w:rsid w:val="003C6F1B"/>
    <w:rsid w:val="00401D89"/>
    <w:rsid w:val="0046251A"/>
    <w:rsid w:val="004757F1"/>
    <w:rsid w:val="004F1B87"/>
    <w:rsid w:val="00551190"/>
    <w:rsid w:val="005D3FD7"/>
    <w:rsid w:val="006551B2"/>
    <w:rsid w:val="006F6F25"/>
    <w:rsid w:val="007B70A3"/>
    <w:rsid w:val="007F18BE"/>
    <w:rsid w:val="008A7D78"/>
    <w:rsid w:val="008B0B35"/>
    <w:rsid w:val="008E439D"/>
    <w:rsid w:val="008E622A"/>
    <w:rsid w:val="00965AA7"/>
    <w:rsid w:val="009B06DD"/>
    <w:rsid w:val="009F5DFA"/>
    <w:rsid w:val="00BA6407"/>
    <w:rsid w:val="00C143EC"/>
    <w:rsid w:val="00C33C4F"/>
    <w:rsid w:val="00C71240"/>
    <w:rsid w:val="00C8493B"/>
    <w:rsid w:val="00CF65F3"/>
    <w:rsid w:val="00DB13CB"/>
    <w:rsid w:val="00EE7958"/>
    <w:rsid w:val="00FB4844"/>
    <w:rsid w:val="00F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FA4"/>
  <w15:docId w15:val="{6D670EF0-0E25-41F0-94DB-53545FCF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F65F3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sid w:val="00CF65F3"/>
    <w:rPr>
      <w:b/>
    </w:rPr>
  </w:style>
  <w:style w:type="table" w:styleId="a5">
    <w:name w:val="Table Grid"/>
    <w:basedOn w:val="a1"/>
    <w:uiPriority w:val="39"/>
    <w:rsid w:val="008E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119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11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qwefsbea@outlook.com</dc:creator>
  <cp:lastModifiedBy>qwefsbea@outlook.com</cp:lastModifiedBy>
  <cp:revision>5</cp:revision>
  <cp:lastPrinted>2019-10-12T07:31:00Z</cp:lastPrinted>
  <dcterms:created xsi:type="dcterms:W3CDTF">2019-10-15T11:10:00Z</dcterms:created>
  <dcterms:modified xsi:type="dcterms:W3CDTF">2019-10-17T03:36:00Z</dcterms:modified>
</cp:coreProperties>
</file>