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14" w:rsidRDefault="003F476D">
      <w:pPr>
        <w:widowControl/>
        <w:jc w:val="left"/>
        <w:rPr>
          <w:rFonts w:ascii="黑体" w:eastAsia="黑体" w:hAnsi="黑体"/>
          <w:color w:val="000000"/>
          <w:sz w:val="32"/>
          <w:szCs w:val="32"/>
        </w:rPr>
      </w:pPr>
      <w:r w:rsidRPr="007D3E14">
        <w:rPr>
          <w:rFonts w:ascii="黑体" w:eastAsia="黑体" w:hAnsi="黑体" w:hint="eastAsia"/>
          <w:color w:val="000000"/>
          <w:sz w:val="32"/>
          <w:szCs w:val="32"/>
        </w:rPr>
        <w:t>附件1</w:t>
      </w:r>
    </w:p>
    <w:p w:rsidR="00B55988" w:rsidRPr="007D3E14" w:rsidRDefault="00B55988">
      <w:pPr>
        <w:widowControl/>
        <w:jc w:val="left"/>
        <w:rPr>
          <w:rFonts w:ascii="黑体" w:eastAsia="黑体" w:hAnsi="黑体"/>
          <w:color w:val="000000"/>
          <w:sz w:val="32"/>
          <w:szCs w:val="32"/>
        </w:rPr>
      </w:pPr>
    </w:p>
    <w:p w:rsidR="00B55988" w:rsidRDefault="00B55988" w:rsidP="00B55988">
      <w:pPr>
        <w:widowControl/>
        <w:adjustRightInd w:val="0"/>
        <w:snapToGrid w:val="0"/>
        <w:jc w:val="center"/>
        <w:rPr>
          <w:rFonts w:ascii="方正小标宋简体" w:eastAsia="方正小标宋简体" w:hAnsi="宋体"/>
          <w:color w:val="000000"/>
          <w:sz w:val="44"/>
          <w:szCs w:val="44"/>
        </w:rPr>
      </w:pPr>
      <w:r w:rsidRPr="00B55988">
        <w:rPr>
          <w:rFonts w:ascii="方正小标宋简体" w:eastAsia="方正小标宋简体" w:hAnsi="宋体" w:hint="eastAsia"/>
          <w:color w:val="000000"/>
          <w:sz w:val="44"/>
          <w:szCs w:val="44"/>
        </w:rPr>
        <w:t>GCP示范性平台建设与生物</w:t>
      </w:r>
      <w:proofErr w:type="gramStart"/>
      <w:r w:rsidRPr="00B55988">
        <w:rPr>
          <w:rFonts w:ascii="方正小标宋简体" w:eastAsia="方正小标宋简体" w:hAnsi="宋体" w:hint="eastAsia"/>
          <w:color w:val="000000"/>
          <w:sz w:val="44"/>
          <w:szCs w:val="44"/>
        </w:rPr>
        <w:t>药创新</w:t>
      </w:r>
      <w:proofErr w:type="gramEnd"/>
      <w:r w:rsidRPr="00B55988">
        <w:rPr>
          <w:rFonts w:ascii="方正小标宋简体" w:eastAsia="方正小标宋简体" w:hAnsi="宋体" w:hint="eastAsia"/>
          <w:color w:val="000000"/>
          <w:sz w:val="44"/>
          <w:szCs w:val="44"/>
        </w:rPr>
        <w:t>发展论坛</w:t>
      </w:r>
    </w:p>
    <w:p w:rsidR="003F476D" w:rsidRPr="007D3E14" w:rsidRDefault="00B347A4" w:rsidP="00B55988">
      <w:pPr>
        <w:widowControl/>
        <w:adjustRightInd w:val="0"/>
        <w:snapToGrid w:val="0"/>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拟定日</w:t>
      </w:r>
      <w:r w:rsidR="003F476D" w:rsidRPr="007D3E14">
        <w:rPr>
          <w:rFonts w:ascii="方正小标宋简体" w:eastAsia="方正小标宋简体" w:hAnsi="宋体" w:hint="eastAsia"/>
          <w:color w:val="000000"/>
          <w:sz w:val="44"/>
          <w:szCs w:val="44"/>
        </w:rPr>
        <w:t>程</w:t>
      </w:r>
    </w:p>
    <w:p w:rsidR="00B55988" w:rsidRDefault="00B55988" w:rsidP="003F476D">
      <w:pPr>
        <w:rPr>
          <w:rFonts w:ascii="仿宋_GB2312" w:eastAsia="仿宋_GB2312" w:hAnsi="宋体"/>
          <w:b/>
          <w:sz w:val="28"/>
          <w:szCs w:val="28"/>
        </w:rPr>
      </w:pPr>
    </w:p>
    <w:p w:rsidR="003F476D" w:rsidRDefault="00FF238F" w:rsidP="00FF238F">
      <w:pPr>
        <w:rPr>
          <w:rFonts w:ascii="仿宋_GB2312" w:eastAsia="仿宋_GB2312" w:hAnsi="宋体"/>
          <w:sz w:val="28"/>
          <w:szCs w:val="28"/>
        </w:rPr>
      </w:pPr>
      <w:r>
        <w:rPr>
          <w:rFonts w:ascii="仿宋_GB2312" w:eastAsia="仿宋_GB2312" w:hAnsi="宋体" w:hint="eastAsia"/>
          <w:sz w:val="28"/>
          <w:szCs w:val="28"/>
        </w:rPr>
        <w:t>1.</w:t>
      </w:r>
      <w:r w:rsidR="003F476D">
        <w:rPr>
          <w:rFonts w:ascii="仿宋_GB2312" w:eastAsia="仿宋_GB2312" w:hAnsi="宋体" w:hint="eastAsia"/>
          <w:sz w:val="28"/>
          <w:szCs w:val="28"/>
        </w:rPr>
        <w:t>日期：2019年11月16日</w:t>
      </w:r>
      <w:r w:rsidR="00B55988">
        <w:rPr>
          <w:rFonts w:ascii="仿宋_GB2312" w:eastAsia="仿宋_GB2312" w:hAnsi="宋体" w:hint="eastAsia"/>
          <w:sz w:val="28"/>
          <w:szCs w:val="28"/>
        </w:rPr>
        <w:t>18:00-18:20会议签到</w:t>
      </w:r>
      <w:r>
        <w:rPr>
          <w:rFonts w:ascii="仿宋_GB2312" w:eastAsia="仿宋_GB2312" w:hAnsi="宋体" w:hint="eastAsia"/>
          <w:sz w:val="28"/>
          <w:szCs w:val="28"/>
        </w:rPr>
        <w:t>，</w:t>
      </w:r>
      <w:r w:rsidR="003F476D">
        <w:rPr>
          <w:rFonts w:ascii="仿宋_GB2312" w:eastAsia="仿宋_GB2312" w:hAnsi="宋体" w:hint="eastAsia"/>
          <w:sz w:val="28"/>
          <w:szCs w:val="28"/>
        </w:rPr>
        <w:t>常州香格里拉大酒店</w:t>
      </w:r>
    </w:p>
    <w:p w:rsidR="00FF238F" w:rsidRDefault="00FF238F" w:rsidP="00FF238F">
      <w:pPr>
        <w:rPr>
          <w:rFonts w:ascii="仿宋_GB2312" w:eastAsia="仿宋_GB2312" w:hAnsi="宋体"/>
          <w:sz w:val="28"/>
          <w:szCs w:val="28"/>
        </w:rPr>
      </w:pPr>
    </w:p>
    <w:p w:rsidR="003F476D" w:rsidRDefault="00FF238F" w:rsidP="00FF238F">
      <w:pPr>
        <w:rPr>
          <w:rFonts w:ascii="仿宋_GB2312" w:eastAsia="仿宋_GB2312" w:hAnsi="宋体"/>
          <w:sz w:val="28"/>
          <w:szCs w:val="28"/>
        </w:rPr>
      </w:pPr>
      <w:r>
        <w:rPr>
          <w:rFonts w:ascii="仿宋_GB2312" w:eastAsia="仿宋_GB2312" w:hAnsi="宋体"/>
          <w:sz w:val="28"/>
          <w:szCs w:val="28"/>
        </w:rPr>
        <w:t>2.</w:t>
      </w:r>
      <w:r w:rsidR="003F476D">
        <w:rPr>
          <w:rFonts w:ascii="仿宋_GB2312" w:eastAsia="仿宋_GB2312" w:hAnsi="宋体" w:hint="eastAsia"/>
          <w:sz w:val="28"/>
          <w:szCs w:val="28"/>
        </w:rPr>
        <w:t>日期：2019年11月17日</w:t>
      </w:r>
      <w:r>
        <w:rPr>
          <w:rFonts w:ascii="仿宋_GB2312" w:eastAsia="仿宋_GB2312" w:hAnsi="宋体" w:hint="eastAsia"/>
          <w:sz w:val="28"/>
          <w:szCs w:val="28"/>
        </w:rPr>
        <w:t xml:space="preserve">   </w:t>
      </w:r>
      <w:r w:rsidR="003F476D">
        <w:rPr>
          <w:rFonts w:ascii="仿宋_GB2312" w:eastAsia="仿宋_GB2312" w:hAnsi="宋体" w:hint="eastAsia"/>
          <w:sz w:val="28"/>
          <w:szCs w:val="28"/>
        </w:rPr>
        <w:t>常州香格里拉大酒店</w:t>
      </w:r>
    </w:p>
    <w:p w:rsidR="003F476D" w:rsidRDefault="003F476D" w:rsidP="003F476D">
      <w:pPr>
        <w:rPr>
          <w:rFonts w:ascii="仿宋_GB2312" w:eastAsia="仿宋_GB2312" w:hAnsi="宋体"/>
          <w:sz w:val="28"/>
          <w:szCs w:val="28"/>
        </w:rPr>
      </w:pPr>
      <w:r>
        <w:rPr>
          <w:rFonts w:ascii="仿宋_GB2312" w:eastAsia="仿宋_GB2312" w:hAnsi="宋体" w:hint="eastAsia"/>
          <w:sz w:val="28"/>
          <w:szCs w:val="28"/>
        </w:rPr>
        <w:t>08:30-09:00    论坛开幕式  主持人、领导致辞（待定）</w:t>
      </w:r>
    </w:p>
    <w:p w:rsidR="003F476D" w:rsidRDefault="00A57189" w:rsidP="003F476D">
      <w:pPr>
        <w:rPr>
          <w:rFonts w:ascii="仿宋_GB2312" w:eastAsia="仿宋_GB2312" w:hAnsi="宋体"/>
          <w:sz w:val="28"/>
          <w:szCs w:val="28"/>
        </w:rPr>
      </w:pPr>
      <w:r>
        <w:rPr>
          <w:rFonts w:ascii="仿宋_GB2312" w:eastAsia="仿宋_GB2312" w:hAnsi="宋体"/>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1" o:spid="_x0000_s1026" type="#_x0000_t88" style="position:absolute;left:0;text-align:left;margin-left:224pt;margin-top:9.25pt;width:16.1pt;height:106.45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" adj="272"/>
        </w:pict>
      </w:r>
      <w:r w:rsidR="003F476D">
        <w:rPr>
          <w:rFonts w:ascii="仿宋_GB2312" w:eastAsia="仿宋_GB2312" w:hAnsi="宋体" w:hint="eastAsia"/>
          <w:sz w:val="28"/>
          <w:szCs w:val="28"/>
        </w:rPr>
        <w:t>09:05-09:30    主题报告1</w:t>
      </w:r>
    </w:p>
    <w:p w:rsidR="003F476D" w:rsidRDefault="00A57189" w:rsidP="003F476D">
      <w:pPr>
        <w:rPr>
          <w:rFonts w:ascii="仿宋_GB2312" w:eastAsia="仿宋_GB2312" w:hAnsi="宋体"/>
          <w:sz w:val="28"/>
          <w:szCs w:val="28"/>
        </w:rPr>
      </w:pPr>
      <w:r>
        <w:rPr>
          <w:rFonts w:ascii="仿宋_GB2312" w:eastAsia="仿宋_GB2312" w:hAnsi="宋体"/>
          <w:noProof/>
          <w:sz w:val="28"/>
          <w:szCs w:val="28"/>
        </w:rPr>
        <w:pict>
          <v:rect id="文本框 7" o:spid="_x0000_s1035" style="position:absolute;left:0;text-align:left;margin-left:247.3pt;margin-top:13.6pt;width:194pt;height:64.65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" filled="f" stroked="f">
            <v:textbox>
              <w:txbxContent>
                <w:p w:rsidR="003F476D" w:rsidRDefault="003F476D" w:rsidP="003F476D">
                  <w:pPr>
                    <w:rPr>
                      <w:b/>
                      <w:sz w:val="28"/>
                      <w:szCs w:val="28"/>
                    </w:rPr>
                  </w:pPr>
                  <w:r>
                    <w:rPr>
                      <w:rFonts w:hint="eastAsia"/>
                      <w:b/>
                      <w:sz w:val="28"/>
                      <w:szCs w:val="28"/>
                    </w:rPr>
                    <w:t>平台建设经验介绍</w:t>
                  </w:r>
                </w:p>
              </w:txbxContent>
            </v:textbox>
          </v:rect>
        </w:pict>
      </w:r>
      <w:r w:rsidR="003F476D">
        <w:rPr>
          <w:rFonts w:ascii="仿宋_GB2312" w:eastAsia="仿宋_GB2312" w:hAnsi="宋体" w:hint="eastAsia"/>
          <w:sz w:val="28"/>
          <w:szCs w:val="28"/>
        </w:rPr>
        <w:t>09:30-09:55    主题报告2</w:t>
      </w:r>
    </w:p>
    <w:p w:rsidR="003F476D" w:rsidRDefault="003F476D" w:rsidP="003F476D">
      <w:pPr>
        <w:rPr>
          <w:rFonts w:ascii="仿宋_GB2312" w:eastAsia="仿宋_GB2312" w:hAnsi="宋体"/>
          <w:sz w:val="28"/>
          <w:szCs w:val="28"/>
        </w:rPr>
      </w:pPr>
      <w:r>
        <w:rPr>
          <w:rFonts w:ascii="仿宋_GB2312" w:eastAsia="仿宋_GB2312" w:hAnsi="宋体" w:hint="eastAsia"/>
          <w:sz w:val="28"/>
          <w:szCs w:val="28"/>
        </w:rPr>
        <w:t>09:55-10:20    主题报告3</w:t>
      </w:r>
    </w:p>
    <w:p w:rsidR="003F476D" w:rsidRDefault="00A57189" w:rsidP="003F476D">
      <w:pPr>
        <w:rPr>
          <w:rFonts w:ascii="仿宋_GB2312" w:eastAsia="仿宋_GB2312" w:hAnsi="宋体"/>
          <w:sz w:val="28"/>
          <w:szCs w:val="28"/>
        </w:rPr>
      </w:pPr>
      <w:r>
        <w:rPr>
          <w:rFonts w:ascii="仿宋_GB2312" w:eastAsia="仿宋_GB2312" w:hAnsi="宋体"/>
          <w:noProof/>
          <w:sz w:val="28"/>
          <w:szCs w:val="28"/>
        </w:rPr>
        <w:pict>
          <v:rect id="文本框 8" o:spid="_x0000_s1027" style="position:absolute;left:0;text-align:left;margin-left:243.8pt;margin-top:22.9pt;width:204pt;height:74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" filled="f" stroked="f">
            <v:textbox>
              <w:txbxContent>
                <w:p w:rsidR="003F476D" w:rsidRDefault="003F476D" w:rsidP="003F476D">
                  <w:pPr>
                    <w:rPr>
                      <w:b/>
                      <w:sz w:val="24"/>
                      <w:szCs w:val="24"/>
                    </w:rPr>
                  </w:pPr>
                  <w:r>
                    <w:rPr>
                      <w:rFonts w:hint="eastAsia"/>
                      <w:b/>
                      <w:sz w:val="24"/>
                      <w:szCs w:val="24"/>
                    </w:rPr>
                    <w:t>香港大学一站式临床研究学术平台</w:t>
                  </w:r>
                </w:p>
                <w:p w:rsidR="003F476D" w:rsidRDefault="003F476D" w:rsidP="003F476D">
                  <w:pPr>
                    <w:rPr>
                      <w:b/>
                      <w:sz w:val="24"/>
                      <w:szCs w:val="24"/>
                    </w:rPr>
                  </w:pPr>
                  <w:r>
                    <w:rPr>
                      <w:rFonts w:hint="eastAsia"/>
                      <w:b/>
                      <w:sz w:val="24"/>
                      <w:szCs w:val="24"/>
                    </w:rPr>
                    <w:t>与国际合作模式</w:t>
                  </w:r>
                </w:p>
              </w:txbxContent>
            </v:textbox>
          </v:rect>
        </w:pict>
      </w:r>
      <w:r>
        <w:rPr>
          <w:rFonts w:ascii="仿宋_GB2312" w:eastAsia="仿宋_GB2312" w:hAnsi="宋体"/>
          <w:noProof/>
          <w:sz w:val="28"/>
          <w:szCs w:val="28"/>
        </w:rPr>
        <w:pict>
          <v:shape id="右大括号 2" o:spid="_x0000_s1034" type="#_x0000_t88" style="position:absolute;left:0;text-align:left;margin-left:224pt;margin-top:25.35pt;width:15.3pt;height:33.7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" adj="816"/>
        </w:pict>
      </w:r>
      <w:r w:rsidR="003F476D">
        <w:rPr>
          <w:rFonts w:ascii="仿宋_GB2312" w:eastAsia="仿宋_GB2312" w:hAnsi="宋体" w:hint="eastAsia"/>
          <w:sz w:val="28"/>
          <w:szCs w:val="28"/>
        </w:rPr>
        <w:t>10:20-10:55    主题报告4</w:t>
      </w:r>
    </w:p>
    <w:p w:rsidR="003F476D" w:rsidRDefault="003F476D" w:rsidP="003F476D">
      <w:pPr>
        <w:rPr>
          <w:rFonts w:ascii="仿宋_GB2312" w:eastAsia="仿宋_GB2312" w:hAnsi="宋体"/>
          <w:sz w:val="28"/>
          <w:szCs w:val="28"/>
        </w:rPr>
      </w:pPr>
      <w:r>
        <w:rPr>
          <w:rFonts w:ascii="仿宋_GB2312" w:eastAsia="仿宋_GB2312" w:hAnsi="宋体" w:hint="eastAsia"/>
          <w:sz w:val="28"/>
          <w:szCs w:val="28"/>
        </w:rPr>
        <w:t>10:55-11:20    主题报告5</w:t>
      </w:r>
    </w:p>
    <w:p w:rsidR="003F476D" w:rsidRDefault="003F476D" w:rsidP="003F476D">
      <w:pPr>
        <w:rPr>
          <w:rFonts w:ascii="仿宋_GB2312" w:eastAsia="仿宋_GB2312" w:hAnsi="宋体"/>
          <w:sz w:val="28"/>
          <w:szCs w:val="28"/>
        </w:rPr>
      </w:pPr>
      <w:r>
        <w:rPr>
          <w:rFonts w:ascii="仿宋_GB2312" w:eastAsia="仿宋_GB2312" w:hAnsi="宋体" w:hint="eastAsia"/>
          <w:sz w:val="28"/>
          <w:szCs w:val="28"/>
        </w:rPr>
        <w:t>11:20-12:10    圆桌论坛</w:t>
      </w:r>
    </w:p>
    <w:p w:rsidR="003F476D" w:rsidRDefault="00A57189" w:rsidP="003F476D">
      <w:pPr>
        <w:rPr>
          <w:rFonts w:ascii="仿宋_GB2312" w:eastAsia="仿宋_GB2312" w:hAnsi="宋体"/>
          <w:sz w:val="28"/>
          <w:szCs w:val="28"/>
        </w:rPr>
      </w:pPr>
      <w:r>
        <w:rPr>
          <w:rFonts w:ascii="仿宋_GB2312" w:eastAsia="仿宋_GB2312" w:hAnsi="宋体"/>
          <w:noProof/>
          <w:sz w:val="28"/>
          <w:szCs w:val="28"/>
        </w:rPr>
        <w:pict>
          <v:rect id="文本框 9" o:spid="_x0000_s1028" style="position:absolute;left:0;text-align:left;margin-left:243.8pt;margin-top:1.45pt;width:230pt;height:62.65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" filled="f" stroked="f">
            <v:textbox>
              <w:txbxContent>
                <w:p w:rsidR="003F476D" w:rsidRDefault="003F476D" w:rsidP="003F476D">
                  <w:pPr>
                    <w:rPr>
                      <w:b/>
                      <w:sz w:val="24"/>
                      <w:szCs w:val="24"/>
                    </w:rPr>
                  </w:pPr>
                  <w:r>
                    <w:rPr>
                      <w:rFonts w:hint="eastAsia"/>
                      <w:b/>
                      <w:sz w:val="24"/>
                      <w:szCs w:val="24"/>
                    </w:rPr>
                    <w:t>早期临床研究双申报</w:t>
                  </w:r>
                </w:p>
                <w:p w:rsidR="003F476D" w:rsidRDefault="003F476D" w:rsidP="003F476D">
                  <w:pPr>
                    <w:rPr>
                      <w:b/>
                      <w:sz w:val="24"/>
                      <w:szCs w:val="24"/>
                    </w:rPr>
                  </w:pPr>
                  <w:r>
                    <w:rPr>
                      <w:rFonts w:hint="eastAsia"/>
                      <w:b/>
                      <w:sz w:val="24"/>
                      <w:szCs w:val="24"/>
                    </w:rPr>
                    <w:t>暨临床研究</w:t>
                  </w:r>
                  <w:proofErr w:type="spellStart"/>
                  <w:r>
                    <w:rPr>
                      <w:rFonts w:hint="eastAsia"/>
                      <w:b/>
                      <w:sz w:val="24"/>
                      <w:szCs w:val="24"/>
                    </w:rPr>
                    <w:t>e</w:t>
                  </w:r>
                  <w:r>
                    <w:rPr>
                      <w:b/>
                      <w:sz w:val="24"/>
                      <w:szCs w:val="24"/>
                    </w:rPr>
                    <w:t>S</w:t>
                  </w:r>
                  <w:r>
                    <w:rPr>
                      <w:rFonts w:hint="eastAsia"/>
                      <w:b/>
                      <w:sz w:val="24"/>
                      <w:szCs w:val="24"/>
                    </w:rPr>
                    <w:t>ource</w:t>
                  </w:r>
                  <w:proofErr w:type="spellEnd"/>
                  <w:r>
                    <w:rPr>
                      <w:rFonts w:hint="eastAsia"/>
                      <w:b/>
                      <w:sz w:val="24"/>
                      <w:szCs w:val="24"/>
                    </w:rPr>
                    <w:t>应用介绍</w:t>
                  </w:r>
                </w:p>
              </w:txbxContent>
            </v:textbox>
          </v:rect>
        </w:pict>
      </w:r>
      <w:r>
        <w:rPr>
          <w:rFonts w:ascii="仿宋_GB2312" w:eastAsia="仿宋_GB2312" w:hAnsi="宋体"/>
          <w:noProof/>
          <w:sz w:val="28"/>
          <w:szCs w:val="28"/>
        </w:rPr>
        <w:pict>
          <v:shape id="右大括号 5" o:spid="_x0000_s1033" type="#_x0000_t88" style="position:absolute;left:0;text-align:left;margin-left:222.75pt;margin-top:3pt;width:15.3pt;height:33.7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" adj="816"/>
        </w:pict>
      </w:r>
      <w:r w:rsidR="003F476D">
        <w:rPr>
          <w:rFonts w:ascii="仿宋_GB2312" w:eastAsia="仿宋_GB2312" w:hAnsi="宋体" w:hint="eastAsia"/>
          <w:sz w:val="28"/>
          <w:szCs w:val="28"/>
        </w:rPr>
        <w:t>1</w:t>
      </w:r>
      <w:r w:rsidR="003F476D">
        <w:rPr>
          <w:rFonts w:ascii="仿宋_GB2312" w:eastAsia="仿宋_GB2312" w:hAnsi="宋体"/>
          <w:sz w:val="28"/>
          <w:szCs w:val="28"/>
        </w:rPr>
        <w:t xml:space="preserve">2:00-13:30    </w:t>
      </w:r>
      <w:r w:rsidR="003F476D">
        <w:rPr>
          <w:rFonts w:ascii="仿宋_GB2312" w:eastAsia="仿宋_GB2312" w:hAnsi="宋体" w:hint="eastAsia"/>
          <w:sz w:val="28"/>
          <w:szCs w:val="28"/>
        </w:rPr>
        <w:t>午餐/卫星会议</w:t>
      </w:r>
    </w:p>
    <w:p w:rsidR="003F476D" w:rsidRDefault="00A57189" w:rsidP="003F476D">
      <w:pPr>
        <w:rPr>
          <w:rFonts w:ascii="仿宋_GB2312" w:eastAsia="仿宋_GB2312" w:hAnsi="宋体"/>
          <w:sz w:val="28"/>
          <w:szCs w:val="28"/>
        </w:rPr>
      </w:pPr>
      <w:r>
        <w:rPr>
          <w:rFonts w:ascii="仿宋_GB2312" w:eastAsia="仿宋_GB2312" w:hAnsi="宋体"/>
          <w:noProof/>
          <w:sz w:val="28"/>
          <w:szCs w:val="28"/>
        </w:rPr>
        <w:pict>
          <v:shape id="右大括号 3" o:spid="_x0000_s1032" type="#_x0000_t88" style="position:absolute;left:0;text-align:left;margin-left:222.85pt;margin-top:8.7pt;width:16.1pt;height:106.45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" adj="272"/>
        </w:pict>
      </w:r>
      <w:r w:rsidR="003F476D">
        <w:rPr>
          <w:rFonts w:ascii="仿宋_GB2312" w:eastAsia="仿宋_GB2312" w:hAnsi="宋体" w:hint="eastAsia"/>
          <w:sz w:val="28"/>
          <w:szCs w:val="28"/>
        </w:rPr>
        <w:t>13:30-13:55    主题报告6</w:t>
      </w:r>
    </w:p>
    <w:p w:rsidR="003F476D" w:rsidRDefault="00A57189" w:rsidP="003F476D">
      <w:pPr>
        <w:rPr>
          <w:rFonts w:ascii="仿宋_GB2312" w:eastAsia="仿宋_GB2312" w:hAnsi="宋体"/>
          <w:sz w:val="28"/>
          <w:szCs w:val="28"/>
        </w:rPr>
      </w:pPr>
      <w:r>
        <w:rPr>
          <w:rFonts w:ascii="仿宋_GB2312" w:eastAsia="仿宋_GB2312" w:hAnsi="宋体"/>
          <w:noProof/>
          <w:sz w:val="28"/>
          <w:szCs w:val="28"/>
        </w:rPr>
        <w:pict>
          <v:rect id="文本框 10" o:spid="_x0000_s1029" style="position:absolute;left:0;text-align:left;margin-left:247.3pt;margin-top:11.8pt;width:194pt;height:64.65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" filled="f" stroked="f">
            <v:textbox>
              <w:txbxContent>
                <w:p w:rsidR="003F476D" w:rsidRDefault="003F476D" w:rsidP="003F476D">
                  <w:pPr>
                    <w:rPr>
                      <w:b/>
                      <w:sz w:val="28"/>
                      <w:szCs w:val="28"/>
                    </w:rPr>
                  </w:pPr>
                  <w:r>
                    <w:rPr>
                      <w:rFonts w:hint="eastAsia"/>
                      <w:b/>
                      <w:sz w:val="28"/>
                      <w:szCs w:val="28"/>
                    </w:rPr>
                    <w:t>平台建设经验介绍</w:t>
                  </w:r>
                </w:p>
              </w:txbxContent>
            </v:textbox>
          </v:rect>
        </w:pict>
      </w:r>
      <w:r w:rsidR="003F476D">
        <w:rPr>
          <w:rFonts w:ascii="仿宋_GB2312" w:eastAsia="仿宋_GB2312" w:hAnsi="宋体" w:hint="eastAsia"/>
          <w:sz w:val="28"/>
          <w:szCs w:val="28"/>
        </w:rPr>
        <w:t>13:55-14:20    主题报告7</w:t>
      </w:r>
    </w:p>
    <w:p w:rsidR="003F476D" w:rsidRDefault="003F476D" w:rsidP="003F476D">
      <w:pPr>
        <w:rPr>
          <w:rFonts w:ascii="仿宋_GB2312" w:eastAsia="仿宋_GB2312" w:hAnsi="宋体"/>
          <w:sz w:val="28"/>
          <w:szCs w:val="28"/>
        </w:rPr>
      </w:pPr>
      <w:r>
        <w:rPr>
          <w:rFonts w:ascii="仿宋_GB2312" w:eastAsia="仿宋_GB2312" w:hAnsi="宋体" w:hint="eastAsia"/>
          <w:sz w:val="28"/>
          <w:szCs w:val="28"/>
        </w:rPr>
        <w:t>14:20-14:45    主题报告8</w:t>
      </w:r>
    </w:p>
    <w:p w:rsidR="003F476D" w:rsidRDefault="00A57189" w:rsidP="003F476D">
      <w:pPr>
        <w:rPr>
          <w:rFonts w:ascii="仿宋_GB2312" w:eastAsia="仿宋_GB2312" w:hAnsi="宋体"/>
          <w:sz w:val="28"/>
          <w:szCs w:val="28"/>
        </w:rPr>
      </w:pPr>
      <w:r>
        <w:rPr>
          <w:rFonts w:ascii="仿宋_GB2312" w:eastAsia="仿宋_GB2312" w:hAnsi="宋体"/>
          <w:noProof/>
          <w:sz w:val="28"/>
          <w:szCs w:val="28"/>
        </w:rPr>
        <w:pict>
          <v:rect id="文本框 11" o:spid="_x0000_s1030" style="position:absolute;left:0;text-align:left;margin-left:246.1pt;margin-top:22.35pt;width:236.65pt;height:72.65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" filled="f" stroked="f">
            <v:textbox>
              <w:txbxContent>
                <w:p w:rsidR="003F476D" w:rsidRDefault="003F476D" w:rsidP="003F476D">
                  <w:pPr>
                    <w:rPr>
                      <w:b/>
                      <w:sz w:val="24"/>
                      <w:szCs w:val="24"/>
                    </w:rPr>
                  </w:pPr>
                  <w:r>
                    <w:rPr>
                      <w:rFonts w:hint="eastAsia"/>
                      <w:b/>
                      <w:sz w:val="24"/>
                      <w:szCs w:val="24"/>
                    </w:rPr>
                    <w:t>印度临床试验</w:t>
                  </w:r>
                </w:p>
                <w:p w:rsidR="003F476D" w:rsidRDefault="003F476D" w:rsidP="003F476D">
                  <w:pPr>
                    <w:rPr>
                      <w:b/>
                      <w:sz w:val="24"/>
                      <w:szCs w:val="24"/>
                    </w:rPr>
                  </w:pPr>
                  <w:r>
                    <w:rPr>
                      <w:rFonts w:hint="eastAsia"/>
                      <w:b/>
                      <w:sz w:val="24"/>
                      <w:szCs w:val="24"/>
                    </w:rPr>
                    <w:t>国际规范化发展经验介绍</w:t>
                  </w:r>
                </w:p>
              </w:txbxContent>
            </v:textbox>
          </v:rect>
        </w:pict>
      </w:r>
      <w:r>
        <w:rPr>
          <w:rFonts w:ascii="仿宋_GB2312" w:eastAsia="仿宋_GB2312" w:hAnsi="宋体"/>
          <w:noProof/>
          <w:sz w:val="28"/>
          <w:szCs w:val="28"/>
        </w:rPr>
        <w:pict>
          <v:shape id="右大括号 4" o:spid="_x0000_s1031" type="#_x0000_t88" style="position:absolute;left:0;text-align:left;margin-left:222.75pt;margin-top:24.4pt;width:15.3pt;height:33.7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" adj="816"/>
        </w:pict>
      </w:r>
      <w:r w:rsidR="003F476D">
        <w:rPr>
          <w:rFonts w:ascii="仿宋_GB2312" w:eastAsia="仿宋_GB2312" w:hAnsi="宋体" w:hint="eastAsia"/>
          <w:sz w:val="28"/>
          <w:szCs w:val="28"/>
        </w:rPr>
        <w:t>14:45-15:10    主题报告9</w:t>
      </w:r>
    </w:p>
    <w:p w:rsidR="003F476D" w:rsidRDefault="003F476D" w:rsidP="003F476D">
      <w:pPr>
        <w:rPr>
          <w:rFonts w:ascii="仿宋_GB2312" w:eastAsia="仿宋_GB2312" w:hAnsi="宋体"/>
          <w:sz w:val="28"/>
          <w:szCs w:val="28"/>
        </w:rPr>
      </w:pPr>
      <w:r>
        <w:rPr>
          <w:rFonts w:ascii="仿宋_GB2312" w:eastAsia="仿宋_GB2312" w:hAnsi="宋体" w:hint="eastAsia"/>
          <w:sz w:val="28"/>
          <w:szCs w:val="28"/>
        </w:rPr>
        <w:t>15:10-15:35    主题报告10</w:t>
      </w:r>
    </w:p>
    <w:p w:rsidR="003F476D" w:rsidRDefault="003F476D" w:rsidP="003F476D">
      <w:pPr>
        <w:rPr>
          <w:rFonts w:ascii="仿宋_GB2312" w:eastAsia="仿宋_GB2312" w:hAnsi="宋体"/>
          <w:sz w:val="28"/>
          <w:szCs w:val="28"/>
        </w:rPr>
      </w:pPr>
      <w:r>
        <w:rPr>
          <w:rFonts w:ascii="仿宋_GB2312" w:eastAsia="仿宋_GB2312" w:hAnsi="宋体" w:hint="eastAsia"/>
          <w:sz w:val="28"/>
          <w:szCs w:val="28"/>
        </w:rPr>
        <w:t>15:35-16:25    圆桌论坛</w:t>
      </w:r>
    </w:p>
    <w:p w:rsidR="003F476D" w:rsidRDefault="003F476D" w:rsidP="003F476D">
      <w:pPr>
        <w:rPr>
          <w:rFonts w:ascii="仿宋_GB2312" w:eastAsia="仿宋_GB2312" w:hAnsi="宋体"/>
          <w:sz w:val="28"/>
          <w:szCs w:val="28"/>
        </w:rPr>
      </w:pPr>
      <w:r>
        <w:rPr>
          <w:rFonts w:ascii="仿宋_GB2312" w:eastAsia="仿宋_GB2312" w:hAnsi="宋体" w:hint="eastAsia"/>
          <w:sz w:val="28"/>
          <w:szCs w:val="28"/>
        </w:rPr>
        <w:lastRenderedPageBreak/>
        <w:t xml:space="preserve">16:25-16:35    </w:t>
      </w:r>
      <w:r w:rsidR="00B55988">
        <w:rPr>
          <w:rFonts w:ascii="仿宋_GB2312" w:eastAsia="仿宋_GB2312" w:hAnsi="宋体" w:hint="eastAsia"/>
          <w:sz w:val="28"/>
          <w:szCs w:val="28"/>
        </w:rPr>
        <w:t>休息</w:t>
      </w:r>
    </w:p>
    <w:p w:rsidR="003F476D" w:rsidRDefault="003F476D" w:rsidP="003F476D">
      <w:pPr>
        <w:rPr>
          <w:rFonts w:ascii="仿宋_GB2312" w:eastAsia="仿宋_GB2312" w:hAnsi="宋体"/>
          <w:sz w:val="28"/>
          <w:szCs w:val="28"/>
        </w:rPr>
      </w:pPr>
      <w:r>
        <w:rPr>
          <w:rFonts w:ascii="仿宋_GB2312" w:eastAsia="仿宋_GB2312" w:hAnsi="宋体" w:hint="eastAsia"/>
          <w:sz w:val="28"/>
          <w:szCs w:val="28"/>
        </w:rPr>
        <w:t xml:space="preserve">16:35-17:30    </w:t>
      </w:r>
      <w:r>
        <w:rPr>
          <w:rFonts w:ascii="仿宋_GB2312" w:eastAsia="仿宋_GB2312" w:hAnsi="宋体" w:hint="eastAsia"/>
          <w:color w:val="000000"/>
          <w:sz w:val="28"/>
          <w:szCs w:val="28"/>
        </w:rPr>
        <w:t>中国临床试验</w:t>
      </w:r>
      <w:proofErr w:type="gramStart"/>
      <w:r>
        <w:rPr>
          <w:rFonts w:ascii="仿宋_GB2312" w:eastAsia="仿宋_GB2312" w:hAnsi="宋体" w:hint="eastAsia"/>
          <w:color w:val="000000"/>
          <w:sz w:val="28"/>
          <w:szCs w:val="28"/>
        </w:rPr>
        <w:t>能效指数</w:t>
      </w:r>
      <w:proofErr w:type="gramEnd"/>
      <w:r>
        <w:rPr>
          <w:rFonts w:ascii="仿宋_GB2312" w:eastAsia="仿宋_GB2312" w:hAnsi="宋体" w:hint="eastAsia"/>
          <w:color w:val="000000"/>
          <w:sz w:val="28"/>
          <w:szCs w:val="28"/>
        </w:rPr>
        <w:t>工作委员会</w:t>
      </w:r>
      <w:r>
        <w:rPr>
          <w:rFonts w:ascii="仿宋_GB2312" w:eastAsia="仿宋_GB2312" w:hAnsi="宋体" w:hint="eastAsia"/>
          <w:sz w:val="28"/>
          <w:szCs w:val="28"/>
        </w:rPr>
        <w:t>闭门会议</w:t>
      </w:r>
    </w:p>
    <w:p w:rsidR="003F476D" w:rsidRDefault="003F476D" w:rsidP="003F476D">
      <w:pPr>
        <w:ind w:firstLineChars="750" w:firstLine="2100"/>
        <w:rPr>
          <w:rFonts w:ascii="仿宋_GB2312" w:eastAsia="仿宋_GB2312" w:hAnsi="宋体"/>
          <w:sz w:val="28"/>
          <w:szCs w:val="28"/>
        </w:rPr>
      </w:pPr>
      <w:r>
        <w:rPr>
          <w:rFonts w:ascii="仿宋_GB2312" w:eastAsia="仿宋_GB2312" w:hAnsi="宋体" w:hint="eastAsia"/>
          <w:sz w:val="28"/>
          <w:szCs w:val="28"/>
        </w:rPr>
        <w:t>平行会议：生物医药论坛</w:t>
      </w:r>
    </w:p>
    <w:p w:rsidR="003F476D" w:rsidRDefault="003F476D" w:rsidP="007B3DC7">
      <w:pPr>
        <w:rPr>
          <w:rFonts w:ascii="仿宋_GB2312" w:eastAsia="仿宋_GB2312" w:hAnsi="宋体"/>
          <w:b/>
          <w:color w:val="000000"/>
          <w:sz w:val="28"/>
          <w:szCs w:val="28"/>
        </w:rPr>
      </w:pPr>
      <w:r>
        <w:rPr>
          <w:rFonts w:ascii="仿宋_GB2312" w:eastAsia="仿宋_GB2312" w:hAnsi="宋体" w:hint="eastAsia"/>
          <w:sz w:val="28"/>
          <w:szCs w:val="28"/>
        </w:rPr>
        <w:t>18:00-18:20  泛太湖医疗器械创新研发服务联盟暨医疗器械联合创新中心成立仪式  主持人、领导致辞</w:t>
      </w:r>
    </w:p>
    <w:p w:rsidR="003F476D" w:rsidRPr="0043448E" w:rsidRDefault="0043448E" w:rsidP="003F476D">
      <w:pPr>
        <w:rPr>
          <w:rFonts w:ascii="仿宋_GB2312" w:eastAsia="仿宋_GB2312" w:hAnsi="宋体"/>
          <w:color w:val="000000"/>
          <w:sz w:val="28"/>
          <w:szCs w:val="28"/>
        </w:rPr>
      </w:pPr>
      <w:r>
        <w:rPr>
          <w:rStyle w:val="a8"/>
          <w:rFonts w:ascii="仿宋_GB2312" w:eastAsia="仿宋_GB2312" w:hAnsi="微软雅黑" w:hint="eastAsia"/>
          <w:color w:val="000000" w:themeColor="text1"/>
          <w:sz w:val="32"/>
          <w:szCs w:val="32"/>
          <w:u w:val="none"/>
        </w:rPr>
        <w:t>。</w:t>
      </w:r>
    </w:p>
    <w:sectPr w:rsidR="003F476D" w:rsidRPr="0043448E" w:rsidSect="00F4718F">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189" w:rsidRDefault="00A57189" w:rsidP="00332190">
      <w:r>
        <w:separator/>
      </w:r>
    </w:p>
  </w:endnote>
  <w:endnote w:type="continuationSeparator" w:id="0">
    <w:p w:rsidR="00A57189" w:rsidRDefault="00A57189" w:rsidP="00332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458053"/>
      <w:docPartObj>
        <w:docPartGallery w:val="Page Numbers (Bottom of Page)"/>
        <w:docPartUnique/>
      </w:docPartObj>
    </w:sdtPr>
    <w:sdtEndPr>
      <w:rPr>
        <w:rFonts w:ascii="仿宋_GB2312" w:eastAsia="仿宋_GB2312" w:hint="eastAsia"/>
        <w:sz w:val="24"/>
        <w:szCs w:val="24"/>
      </w:rPr>
    </w:sdtEndPr>
    <w:sdtContent>
      <w:p w:rsidR="00FF238F" w:rsidRPr="00FF238F" w:rsidRDefault="00A57189">
        <w:pPr>
          <w:pStyle w:val="a6"/>
          <w:jc w:val="center"/>
          <w:rPr>
            <w:rFonts w:ascii="仿宋_GB2312" w:eastAsia="仿宋_GB2312"/>
            <w:sz w:val="24"/>
            <w:szCs w:val="24"/>
          </w:rPr>
        </w:pPr>
        <w:r w:rsidRPr="00FF238F">
          <w:rPr>
            <w:rFonts w:ascii="仿宋_GB2312" w:eastAsia="仿宋_GB2312" w:hint="eastAsia"/>
            <w:sz w:val="24"/>
            <w:szCs w:val="24"/>
          </w:rPr>
          <w:fldChar w:fldCharType="begin"/>
        </w:r>
        <w:r w:rsidR="00FF238F" w:rsidRPr="00FF238F">
          <w:rPr>
            <w:rFonts w:ascii="仿宋_GB2312" w:eastAsia="仿宋_GB2312" w:hint="eastAsia"/>
            <w:sz w:val="24"/>
            <w:szCs w:val="24"/>
          </w:rPr>
          <w:instrText>PAGE   \* MERGEFORMAT</w:instrText>
        </w:r>
        <w:r w:rsidRPr="00FF238F">
          <w:rPr>
            <w:rFonts w:ascii="仿宋_GB2312" w:eastAsia="仿宋_GB2312" w:hint="eastAsia"/>
            <w:sz w:val="24"/>
            <w:szCs w:val="24"/>
          </w:rPr>
          <w:fldChar w:fldCharType="separate"/>
        </w:r>
        <w:r w:rsidR="007B3DC7" w:rsidRPr="007B3DC7">
          <w:rPr>
            <w:rFonts w:ascii="仿宋_GB2312" w:eastAsia="仿宋_GB2312"/>
            <w:noProof/>
            <w:sz w:val="24"/>
            <w:szCs w:val="24"/>
            <w:lang w:val="zh-CN"/>
          </w:rPr>
          <w:t>1</w:t>
        </w:r>
        <w:r w:rsidRPr="00FF238F">
          <w:rPr>
            <w:rFonts w:ascii="仿宋_GB2312" w:eastAsia="仿宋_GB2312" w:hint="eastAsia"/>
            <w:sz w:val="24"/>
            <w:szCs w:val="24"/>
          </w:rPr>
          <w:fldChar w:fldCharType="end"/>
        </w:r>
      </w:p>
    </w:sdtContent>
  </w:sdt>
  <w:p w:rsidR="00FF238F" w:rsidRDefault="00FF238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189" w:rsidRDefault="00A57189" w:rsidP="00332190">
      <w:r>
        <w:separator/>
      </w:r>
    </w:p>
  </w:footnote>
  <w:footnote w:type="continuationSeparator" w:id="0">
    <w:p w:rsidR="00A57189" w:rsidRDefault="00A57189" w:rsidP="003321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B07CE"/>
    <w:multiLevelType w:val="multilevel"/>
    <w:tmpl w:val="0000000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9DC"/>
    <w:rsid w:val="005049DC"/>
    <w:rsid w:val="008F0CA6"/>
    <w:rsid w:val="5BEEBACE"/>
    <w:rsid w:val="62FED774"/>
    <w:rsid w:val="7EEE2F9F"/>
    <w:rsid w:val="B37FE97B"/>
    <w:rsid w:val="BF7A60DA"/>
    <w:rsid w:val="DF74D26F"/>
    <w:rsid w:val="EAFFE07F"/>
    <w:rsid w:val="F2AF134E"/>
    <w:rsid w:val="F75FB296"/>
    <w:rsid w:val="000068C6"/>
    <w:rsid w:val="00101B8C"/>
    <w:rsid w:val="00154E6E"/>
    <w:rsid w:val="00186CA4"/>
    <w:rsid w:val="001909F5"/>
    <w:rsid w:val="00197D5F"/>
    <w:rsid w:val="002A2BEF"/>
    <w:rsid w:val="00332190"/>
    <w:rsid w:val="0035398E"/>
    <w:rsid w:val="003650B5"/>
    <w:rsid w:val="00382ECF"/>
    <w:rsid w:val="003F476D"/>
    <w:rsid w:val="004044E0"/>
    <w:rsid w:val="0043448E"/>
    <w:rsid w:val="004B7162"/>
    <w:rsid w:val="005049DC"/>
    <w:rsid w:val="005139BA"/>
    <w:rsid w:val="005647DC"/>
    <w:rsid w:val="0058251C"/>
    <w:rsid w:val="00624C5A"/>
    <w:rsid w:val="00685D32"/>
    <w:rsid w:val="006A3BBC"/>
    <w:rsid w:val="006D6696"/>
    <w:rsid w:val="007729AC"/>
    <w:rsid w:val="007B3DC7"/>
    <w:rsid w:val="007D3E14"/>
    <w:rsid w:val="00857522"/>
    <w:rsid w:val="00866628"/>
    <w:rsid w:val="0087181F"/>
    <w:rsid w:val="00902C17"/>
    <w:rsid w:val="00A57189"/>
    <w:rsid w:val="00B347A4"/>
    <w:rsid w:val="00B55988"/>
    <w:rsid w:val="00B7278A"/>
    <w:rsid w:val="00C24702"/>
    <w:rsid w:val="00C4521C"/>
    <w:rsid w:val="00ED19CC"/>
    <w:rsid w:val="00F4718F"/>
    <w:rsid w:val="00F54AE6"/>
    <w:rsid w:val="00FF23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C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8F0CA6"/>
    <w:rPr>
      <w:sz w:val="18"/>
      <w:szCs w:val="18"/>
    </w:rPr>
  </w:style>
  <w:style w:type="table" w:styleId="a4">
    <w:name w:val="Table Grid"/>
    <w:basedOn w:val="a1"/>
    <w:uiPriority w:val="59"/>
    <w:qFormat/>
    <w:rsid w:val="008F0C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表段落1"/>
    <w:basedOn w:val="a"/>
    <w:uiPriority w:val="34"/>
    <w:qFormat/>
    <w:rsid w:val="008F0CA6"/>
    <w:pPr>
      <w:ind w:firstLineChars="200" w:firstLine="420"/>
    </w:pPr>
  </w:style>
  <w:style w:type="table" w:customStyle="1" w:styleId="TableNormal">
    <w:name w:val="Table Normal"/>
    <w:uiPriority w:val="2"/>
    <w:qFormat/>
    <w:rsid w:val="008F0CA6"/>
    <w:tblPr>
      <w:tblCellMar>
        <w:top w:w="0" w:type="dxa"/>
        <w:left w:w="0" w:type="dxa"/>
        <w:bottom w:w="0" w:type="dxa"/>
        <w:right w:w="0" w:type="dxa"/>
      </w:tblCellMar>
    </w:tblPr>
  </w:style>
  <w:style w:type="character" w:customStyle="1" w:styleId="Char">
    <w:name w:val="批注框文本 Char"/>
    <w:basedOn w:val="a0"/>
    <w:link w:val="a3"/>
    <w:uiPriority w:val="99"/>
    <w:qFormat/>
    <w:rsid w:val="008F0CA6"/>
    <w:rPr>
      <w:sz w:val="18"/>
      <w:szCs w:val="18"/>
    </w:rPr>
  </w:style>
  <w:style w:type="paragraph" w:styleId="a5">
    <w:name w:val="header"/>
    <w:basedOn w:val="a"/>
    <w:link w:val="Char0"/>
    <w:rsid w:val="003321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32190"/>
    <w:rPr>
      <w:kern w:val="2"/>
      <w:sz w:val="18"/>
      <w:szCs w:val="18"/>
    </w:rPr>
  </w:style>
  <w:style w:type="paragraph" w:styleId="a6">
    <w:name w:val="footer"/>
    <w:basedOn w:val="a"/>
    <w:link w:val="Char1"/>
    <w:uiPriority w:val="99"/>
    <w:rsid w:val="00332190"/>
    <w:pPr>
      <w:tabs>
        <w:tab w:val="center" w:pos="4153"/>
        <w:tab w:val="right" w:pos="8306"/>
      </w:tabs>
      <w:snapToGrid w:val="0"/>
      <w:jc w:val="left"/>
    </w:pPr>
    <w:rPr>
      <w:sz w:val="18"/>
      <w:szCs w:val="18"/>
    </w:rPr>
  </w:style>
  <w:style w:type="character" w:customStyle="1" w:styleId="Char1">
    <w:name w:val="页脚 Char"/>
    <w:basedOn w:val="a0"/>
    <w:link w:val="a6"/>
    <w:uiPriority w:val="99"/>
    <w:rsid w:val="00332190"/>
    <w:rPr>
      <w:kern w:val="2"/>
      <w:sz w:val="18"/>
      <w:szCs w:val="18"/>
    </w:rPr>
  </w:style>
  <w:style w:type="character" w:styleId="a7">
    <w:name w:val="Strong"/>
    <w:basedOn w:val="a0"/>
    <w:uiPriority w:val="22"/>
    <w:qFormat/>
    <w:rsid w:val="00332190"/>
    <w:rPr>
      <w:b/>
      <w:bCs/>
    </w:rPr>
  </w:style>
  <w:style w:type="character" w:styleId="a8">
    <w:name w:val="Hyperlink"/>
    <w:basedOn w:val="a0"/>
    <w:rsid w:val="00624C5A"/>
    <w:rPr>
      <w:color w:val="0000FF" w:themeColor="hyperlink"/>
      <w:u w:val="single"/>
    </w:rPr>
  </w:style>
  <w:style w:type="paragraph" w:styleId="a9">
    <w:name w:val="Normal (Web)"/>
    <w:basedOn w:val="a"/>
    <w:uiPriority w:val="99"/>
    <w:unhideWhenUsed/>
    <w:rsid w:val="00624C5A"/>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divs>
    <w:div w:id="1316569184">
      <w:bodyDiv w:val="1"/>
      <w:marLeft w:val="0"/>
      <w:marRight w:val="0"/>
      <w:marTop w:val="0"/>
      <w:marBottom w:val="0"/>
      <w:divBdr>
        <w:top w:val="none" w:sz="0" w:space="0" w:color="auto"/>
        <w:left w:val="none" w:sz="0" w:space="0" w:color="auto"/>
        <w:bottom w:val="none" w:sz="0" w:space="0" w:color="auto"/>
        <w:right w:val="none" w:sz="0" w:space="0" w:color="auto"/>
      </w:divBdr>
      <w:divsChild>
        <w:div w:id="1586302962">
          <w:marLeft w:val="0"/>
          <w:marRight w:val="0"/>
          <w:marTop w:val="0"/>
          <w:marBottom w:val="0"/>
          <w:divBdr>
            <w:top w:val="none" w:sz="0" w:space="0" w:color="auto"/>
            <w:left w:val="none" w:sz="0" w:space="0" w:color="auto"/>
            <w:bottom w:val="none" w:sz="0" w:space="0" w:color="auto"/>
            <w:right w:val="none" w:sz="0" w:space="0" w:color="auto"/>
          </w:divBdr>
          <w:divsChild>
            <w:div w:id="1657682493">
              <w:marLeft w:val="0"/>
              <w:marRight w:val="0"/>
              <w:marTop w:val="0"/>
              <w:marBottom w:val="0"/>
              <w:divBdr>
                <w:top w:val="none" w:sz="0" w:space="0" w:color="auto"/>
                <w:left w:val="none" w:sz="0" w:space="0" w:color="auto"/>
                <w:bottom w:val="none" w:sz="0" w:space="0" w:color="auto"/>
                <w:right w:val="none" w:sz="0" w:space="0" w:color="auto"/>
              </w:divBdr>
              <w:divsChild>
                <w:div w:id="475686028">
                  <w:marLeft w:val="0"/>
                  <w:marRight w:val="0"/>
                  <w:marTop w:val="0"/>
                  <w:marBottom w:val="0"/>
                  <w:divBdr>
                    <w:top w:val="none" w:sz="0" w:space="0" w:color="auto"/>
                    <w:left w:val="none" w:sz="0" w:space="0" w:color="auto"/>
                    <w:bottom w:val="none" w:sz="0" w:space="0" w:color="auto"/>
                    <w:right w:val="none" w:sz="0" w:space="0" w:color="auto"/>
                  </w:divBdr>
                  <w:divsChild>
                    <w:div w:id="19608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940104">
      <w:bodyDiv w:val="1"/>
      <w:marLeft w:val="0"/>
      <w:marRight w:val="0"/>
      <w:marTop w:val="0"/>
      <w:marBottom w:val="0"/>
      <w:divBdr>
        <w:top w:val="none" w:sz="0" w:space="0" w:color="auto"/>
        <w:left w:val="none" w:sz="0" w:space="0" w:color="auto"/>
        <w:bottom w:val="none" w:sz="0" w:space="0" w:color="auto"/>
        <w:right w:val="none" w:sz="0" w:space="0" w:color="auto"/>
      </w:divBdr>
      <w:divsChild>
        <w:div w:id="1922525868">
          <w:marLeft w:val="0"/>
          <w:marRight w:val="0"/>
          <w:marTop w:val="0"/>
          <w:marBottom w:val="0"/>
          <w:divBdr>
            <w:top w:val="none" w:sz="0" w:space="0" w:color="auto"/>
            <w:left w:val="none" w:sz="0" w:space="0" w:color="auto"/>
            <w:bottom w:val="none" w:sz="0" w:space="0" w:color="auto"/>
            <w:right w:val="none" w:sz="0" w:space="0" w:color="auto"/>
          </w:divBdr>
          <w:divsChild>
            <w:div w:id="739405287">
              <w:marLeft w:val="0"/>
              <w:marRight w:val="0"/>
              <w:marTop w:val="0"/>
              <w:marBottom w:val="0"/>
              <w:divBdr>
                <w:top w:val="none" w:sz="0" w:space="0" w:color="auto"/>
                <w:left w:val="none" w:sz="0" w:space="0" w:color="auto"/>
                <w:bottom w:val="none" w:sz="0" w:space="0" w:color="auto"/>
                <w:right w:val="none" w:sz="0" w:space="0" w:color="auto"/>
              </w:divBdr>
              <w:divsChild>
                <w:div w:id="1673949964">
                  <w:marLeft w:val="0"/>
                  <w:marRight w:val="0"/>
                  <w:marTop w:val="0"/>
                  <w:marBottom w:val="0"/>
                  <w:divBdr>
                    <w:top w:val="none" w:sz="0" w:space="0" w:color="auto"/>
                    <w:left w:val="none" w:sz="0" w:space="0" w:color="auto"/>
                    <w:bottom w:val="none" w:sz="0" w:space="0" w:color="auto"/>
                    <w:right w:val="none" w:sz="0" w:space="0" w:color="auto"/>
                  </w:divBdr>
                  <w:divsChild>
                    <w:div w:id="5180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Words>
  <Characters>463</Characters>
  <Application>Microsoft Office Word</Application>
  <DocSecurity>0</DocSecurity>
  <Lines>3</Lines>
  <Paragraphs>1</Paragraphs>
  <ScaleCrop>false</ScaleCrop>
  <Company>Microsoft</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微软用户</cp:lastModifiedBy>
  <cp:revision>2</cp:revision>
  <dcterms:created xsi:type="dcterms:W3CDTF">2019-11-15T10:25:00Z</dcterms:created>
  <dcterms:modified xsi:type="dcterms:W3CDTF">2019-11-15T10:25:00Z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