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E0D78" w14:textId="77777777" w:rsidR="0021067D" w:rsidRPr="008D2615" w:rsidRDefault="0021067D" w:rsidP="0021067D">
      <w:pPr>
        <w:widowControl/>
        <w:autoSpaceDE/>
        <w:autoSpaceDN/>
        <w:rPr>
          <w:rFonts w:ascii="黑体" w:eastAsia="黑体" w:hAnsi="黑体"/>
          <w:sz w:val="32"/>
          <w:szCs w:val="32"/>
        </w:rPr>
      </w:pPr>
      <w:r w:rsidRPr="008D2615">
        <w:rPr>
          <w:rFonts w:ascii="黑体" w:eastAsia="黑体" w:hAnsi="黑体" w:hint="eastAsia"/>
          <w:sz w:val="32"/>
          <w:szCs w:val="32"/>
        </w:rPr>
        <w:t xml:space="preserve">附件1 </w:t>
      </w:r>
    </w:p>
    <w:p w14:paraId="74476645" w14:textId="77777777" w:rsidR="0021067D" w:rsidRPr="008D2615" w:rsidRDefault="0021067D" w:rsidP="0021067D">
      <w:pPr>
        <w:widowControl/>
        <w:autoSpaceDE/>
        <w:autoSpaceDN/>
        <w:jc w:val="center"/>
        <w:rPr>
          <w:rFonts w:ascii="方正小标宋简体" w:eastAsia="方正小标宋简体" w:hAnsi="仿宋"/>
          <w:sz w:val="44"/>
          <w:szCs w:val="44"/>
        </w:rPr>
      </w:pPr>
      <w:r w:rsidRPr="008D2615">
        <w:rPr>
          <w:rFonts w:ascii="方正小标宋简体" w:eastAsia="方正小标宋简体" w:hAnsi="仿宋" w:hint="eastAsia"/>
          <w:sz w:val="44"/>
          <w:szCs w:val="44"/>
        </w:rPr>
        <w:t>论坛日程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2683"/>
        <w:gridCol w:w="2603"/>
        <w:gridCol w:w="1830"/>
      </w:tblGrid>
      <w:tr w:rsidR="0021067D" w:rsidRPr="00804B84" w14:paraId="6D696136" w14:textId="77777777" w:rsidTr="00950DE4">
        <w:trPr>
          <w:trHeight w:hRule="exact" w:val="569"/>
        </w:trPr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722B4F50" w14:textId="77777777" w:rsidR="0021067D" w:rsidRDefault="0021067D" w:rsidP="00950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时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028E9FC9" w14:textId="77777777" w:rsidR="0021067D" w:rsidRPr="00804B84" w:rsidRDefault="0021067D" w:rsidP="00950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主要</w:t>
            </w:r>
            <w:r w:rsidRPr="00804B84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29" w:type="pct"/>
            <w:tcBorders>
              <w:bottom w:val="single" w:sz="4" w:space="0" w:color="auto"/>
            </w:tcBorders>
            <w:vAlign w:val="center"/>
          </w:tcPr>
          <w:p w14:paraId="34948EE7" w14:textId="77777777" w:rsidR="0021067D" w:rsidRPr="00804B84" w:rsidRDefault="0021067D" w:rsidP="00950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4B84">
              <w:rPr>
                <w:rFonts w:ascii="仿宋" w:eastAsia="仿宋" w:hAnsi="仿宋" w:hint="eastAsia"/>
                <w:b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804B84">
              <w:rPr>
                <w:rFonts w:ascii="仿宋" w:eastAsia="仿宋" w:hAnsi="仿宋" w:hint="eastAsia"/>
                <w:b/>
                <w:sz w:val="24"/>
                <w:szCs w:val="24"/>
              </w:rPr>
              <w:t>讲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23B0631" w14:textId="77777777" w:rsidR="0021067D" w:rsidRPr="00804B84" w:rsidRDefault="0021067D" w:rsidP="00950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主持人</w:t>
            </w:r>
          </w:p>
        </w:tc>
      </w:tr>
      <w:tr w:rsidR="0021067D" w:rsidRPr="00482B28" w14:paraId="119426F7" w14:textId="77777777" w:rsidTr="00950DE4">
        <w:trPr>
          <w:trHeight w:val="688"/>
        </w:trPr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7EC34588" w14:textId="77777777" w:rsidR="0021067D" w:rsidRPr="00A83039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A6684C">
              <w:rPr>
                <w:rFonts w:ascii="仿宋" w:eastAsia="仿宋" w:hAnsi="仿宋" w:hint="eastAsia"/>
                <w:szCs w:val="21"/>
              </w:rPr>
              <w:t>13：30-13：50</w:t>
            </w:r>
          </w:p>
        </w:tc>
        <w:tc>
          <w:tcPr>
            <w:tcW w:w="3105" w:type="pct"/>
            <w:gridSpan w:val="2"/>
            <w:tcBorders>
              <w:bottom w:val="single" w:sz="4" w:space="0" w:color="auto"/>
            </w:tcBorders>
            <w:vAlign w:val="center"/>
          </w:tcPr>
          <w:p w14:paraId="244F686C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领导讲话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565AE03" w14:textId="77777777" w:rsidR="0021067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江苏省医学会</w:t>
            </w:r>
          </w:p>
          <w:p w14:paraId="78D15418" w14:textId="77777777" w:rsidR="0021067D" w:rsidRPr="00AE200B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 w:rsidRPr="00946904">
              <w:rPr>
                <w:rFonts w:ascii="仿宋" w:eastAsia="仿宋" w:hAnsi="仿宋" w:hint="eastAsia"/>
                <w:szCs w:val="21"/>
              </w:rPr>
              <w:t>马敬安</w:t>
            </w:r>
          </w:p>
        </w:tc>
      </w:tr>
      <w:tr w:rsidR="0021067D" w:rsidRPr="00804B84" w14:paraId="06AE32A4" w14:textId="77777777" w:rsidTr="00950DE4">
        <w:trPr>
          <w:trHeight w:val="484"/>
        </w:trPr>
        <w:tc>
          <w:tcPr>
            <w:tcW w:w="820" w:type="pct"/>
            <w:vAlign w:val="center"/>
          </w:tcPr>
          <w:p w14:paraId="7BA78A26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13：50-14：05</w:t>
            </w:r>
          </w:p>
        </w:tc>
        <w:tc>
          <w:tcPr>
            <w:tcW w:w="1576" w:type="pct"/>
            <w:vAlign w:val="center"/>
          </w:tcPr>
          <w:p w14:paraId="656BCB63" w14:textId="77777777" w:rsidR="0021067D" w:rsidRPr="000376F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新形势下伦理委员会工作要求</w:t>
            </w:r>
          </w:p>
        </w:tc>
        <w:tc>
          <w:tcPr>
            <w:tcW w:w="1529" w:type="pct"/>
            <w:vAlign w:val="center"/>
          </w:tcPr>
          <w:p w14:paraId="73669145" w14:textId="77777777" w:rsidR="0021067D" w:rsidRPr="00B568CC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国家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卫健委科教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司（待定）</w:t>
            </w:r>
          </w:p>
        </w:tc>
        <w:tc>
          <w:tcPr>
            <w:tcW w:w="1075" w:type="pct"/>
            <w:vMerge w:val="restart"/>
            <w:vAlign w:val="center"/>
          </w:tcPr>
          <w:p w14:paraId="40DFEB05" w14:textId="77777777" w:rsidR="0021067D" w:rsidRPr="001368B3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南通大学附属医院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张  涛</w:t>
            </w:r>
          </w:p>
          <w:p w14:paraId="6947E878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江苏省卫生和健康委员会 </w:t>
            </w:r>
            <w:r w:rsidRPr="001368B3">
              <w:rPr>
                <w:rFonts w:ascii="仿宋" w:eastAsia="仿宋" w:hAnsi="仿宋" w:hint="eastAsia"/>
                <w:szCs w:val="21"/>
              </w:rPr>
              <w:t>王舒心</w:t>
            </w:r>
          </w:p>
        </w:tc>
      </w:tr>
      <w:tr w:rsidR="0021067D" w:rsidRPr="00804B84" w14:paraId="23A8AF4B" w14:textId="77777777" w:rsidTr="00950DE4">
        <w:trPr>
          <w:trHeight w:val="442"/>
        </w:trPr>
        <w:tc>
          <w:tcPr>
            <w:tcW w:w="820" w:type="pct"/>
            <w:vAlign w:val="center"/>
          </w:tcPr>
          <w:p w14:paraId="63D97865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14：05-14：20</w:t>
            </w:r>
          </w:p>
        </w:tc>
        <w:tc>
          <w:tcPr>
            <w:tcW w:w="1576" w:type="pct"/>
            <w:vAlign w:val="center"/>
          </w:tcPr>
          <w:p w14:paraId="28ECAB16" w14:textId="77777777" w:rsidR="0021067D" w:rsidRPr="000376F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后疫情时代伦理委员会工作思考</w:t>
            </w:r>
          </w:p>
        </w:tc>
        <w:tc>
          <w:tcPr>
            <w:tcW w:w="1529" w:type="pct"/>
            <w:vAlign w:val="center"/>
          </w:tcPr>
          <w:p w14:paraId="1A6C3027" w14:textId="77777777" w:rsidR="0021067D" w:rsidRPr="000376F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南京医科大学第一附属医院</w:t>
            </w:r>
            <w:r>
              <w:rPr>
                <w:rFonts w:ascii="仿宋" w:eastAsia="仿宋" w:hAnsi="仿宋"/>
                <w:szCs w:val="21"/>
              </w:rPr>
              <w:t xml:space="preserve">       </w:t>
            </w:r>
            <w:r w:rsidRPr="000376FD">
              <w:rPr>
                <w:rFonts w:ascii="仿宋" w:eastAsia="仿宋" w:hAnsi="仿宋" w:hint="eastAsia"/>
                <w:szCs w:val="21"/>
              </w:rPr>
              <w:t>赵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0376FD">
              <w:rPr>
                <w:rFonts w:ascii="仿宋" w:eastAsia="仿宋" w:hAnsi="仿宋" w:hint="eastAsia"/>
                <w:szCs w:val="21"/>
              </w:rPr>
              <w:t>俊</w:t>
            </w:r>
          </w:p>
        </w:tc>
        <w:tc>
          <w:tcPr>
            <w:tcW w:w="1075" w:type="pct"/>
            <w:vMerge/>
          </w:tcPr>
          <w:p w14:paraId="438014BF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08A91F1B" w14:textId="77777777" w:rsidTr="00950DE4">
        <w:trPr>
          <w:trHeight w:val="398"/>
        </w:trPr>
        <w:tc>
          <w:tcPr>
            <w:tcW w:w="820" w:type="pct"/>
            <w:vAlign w:val="center"/>
          </w:tcPr>
          <w:p w14:paraId="195983CD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14：20-14：35</w:t>
            </w:r>
          </w:p>
        </w:tc>
        <w:tc>
          <w:tcPr>
            <w:tcW w:w="1576" w:type="pct"/>
            <w:vAlign w:val="center"/>
          </w:tcPr>
          <w:p w14:paraId="1A2201C1" w14:textId="77777777" w:rsidR="0021067D" w:rsidRPr="000376F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多中心临床研究伦理协作审查与粤港澳实践</w:t>
            </w:r>
          </w:p>
        </w:tc>
        <w:tc>
          <w:tcPr>
            <w:tcW w:w="1529" w:type="pct"/>
            <w:vAlign w:val="center"/>
          </w:tcPr>
          <w:p w14:paraId="25A9F805" w14:textId="77777777" w:rsidR="0021067D" w:rsidRPr="000376F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南方医科大学南方医院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许重远</w:t>
            </w:r>
            <w:proofErr w:type="gramEnd"/>
          </w:p>
        </w:tc>
        <w:tc>
          <w:tcPr>
            <w:tcW w:w="1075" w:type="pct"/>
            <w:vMerge/>
          </w:tcPr>
          <w:p w14:paraId="049CA66C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7D984A7B" w14:textId="77777777" w:rsidTr="00950DE4">
        <w:trPr>
          <w:trHeight w:val="520"/>
        </w:trPr>
        <w:tc>
          <w:tcPr>
            <w:tcW w:w="820" w:type="pct"/>
            <w:vAlign w:val="center"/>
          </w:tcPr>
          <w:p w14:paraId="5B1B062E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14：35-14：50</w:t>
            </w:r>
          </w:p>
        </w:tc>
        <w:tc>
          <w:tcPr>
            <w:tcW w:w="1576" w:type="pct"/>
            <w:vAlign w:val="center"/>
          </w:tcPr>
          <w:p w14:paraId="36C8F578" w14:textId="77777777" w:rsidR="0021067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京津冀地区伦理协作审查实践</w:t>
            </w:r>
          </w:p>
        </w:tc>
        <w:tc>
          <w:tcPr>
            <w:tcW w:w="1529" w:type="pct"/>
            <w:vAlign w:val="center"/>
          </w:tcPr>
          <w:p w14:paraId="567DBF81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首都医科大学附属北京佑安医院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王美霞</w:t>
            </w:r>
          </w:p>
        </w:tc>
        <w:tc>
          <w:tcPr>
            <w:tcW w:w="1075" w:type="pct"/>
            <w:vMerge/>
          </w:tcPr>
          <w:p w14:paraId="31289992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6BEA48D5" w14:textId="77777777" w:rsidTr="00950DE4">
        <w:trPr>
          <w:trHeight w:val="484"/>
        </w:trPr>
        <w:tc>
          <w:tcPr>
            <w:tcW w:w="820" w:type="pct"/>
            <w:vAlign w:val="center"/>
          </w:tcPr>
          <w:p w14:paraId="566E45B8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14：50-15：05</w:t>
            </w:r>
          </w:p>
        </w:tc>
        <w:tc>
          <w:tcPr>
            <w:tcW w:w="1576" w:type="pct"/>
            <w:vAlign w:val="center"/>
          </w:tcPr>
          <w:p w14:paraId="5F75998E" w14:textId="77777777" w:rsidR="0021067D" w:rsidRPr="000376F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上海区域伦理委员会实践</w:t>
            </w:r>
          </w:p>
        </w:tc>
        <w:tc>
          <w:tcPr>
            <w:tcW w:w="1529" w:type="pct"/>
            <w:vAlign w:val="center"/>
          </w:tcPr>
          <w:p w14:paraId="3D90C423" w14:textId="77777777" w:rsidR="0021067D" w:rsidRPr="00B568CC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复旦大学附属华山医院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>伍  蓉</w:t>
            </w:r>
          </w:p>
        </w:tc>
        <w:tc>
          <w:tcPr>
            <w:tcW w:w="1075" w:type="pct"/>
            <w:vMerge w:val="restart"/>
            <w:vAlign w:val="center"/>
          </w:tcPr>
          <w:p w14:paraId="75C14D9A" w14:textId="77777777" w:rsidR="0021067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苏州大学附属第一医院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缪丽燕</w:t>
            </w:r>
          </w:p>
          <w:p w14:paraId="13CAF373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上海市第一人民医院 江一峰</w:t>
            </w:r>
          </w:p>
        </w:tc>
      </w:tr>
      <w:tr w:rsidR="0021067D" w:rsidRPr="00804B84" w14:paraId="4FDF5C62" w14:textId="77777777" w:rsidTr="00950DE4">
        <w:trPr>
          <w:trHeight w:val="484"/>
        </w:trPr>
        <w:tc>
          <w:tcPr>
            <w:tcW w:w="820" w:type="pct"/>
            <w:vAlign w:val="center"/>
          </w:tcPr>
          <w:p w14:paraId="15F90D37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15：05-15：20</w:t>
            </w:r>
          </w:p>
        </w:tc>
        <w:tc>
          <w:tcPr>
            <w:tcW w:w="1576" w:type="pct"/>
            <w:vAlign w:val="center"/>
          </w:tcPr>
          <w:p w14:paraId="0E7CB7F2" w14:textId="77777777" w:rsidR="0021067D" w:rsidRPr="000376F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江苏多</w:t>
            </w:r>
            <w:r>
              <w:rPr>
                <w:rFonts w:ascii="仿宋" w:eastAsia="仿宋" w:hAnsi="仿宋"/>
                <w:szCs w:val="21"/>
              </w:rPr>
              <w:t>中心</w:t>
            </w:r>
            <w:r w:rsidRPr="00B568CC">
              <w:rPr>
                <w:rFonts w:ascii="仿宋" w:eastAsia="仿宋" w:hAnsi="仿宋"/>
                <w:szCs w:val="21"/>
              </w:rPr>
              <w:t>研究伦理协作审查</w:t>
            </w:r>
            <w:r>
              <w:rPr>
                <w:rFonts w:ascii="仿宋" w:eastAsia="仿宋" w:hAnsi="仿宋" w:hint="eastAsia"/>
                <w:szCs w:val="21"/>
              </w:rPr>
              <w:t>方案</w:t>
            </w:r>
          </w:p>
        </w:tc>
        <w:tc>
          <w:tcPr>
            <w:tcW w:w="1529" w:type="pct"/>
            <w:vAlign w:val="center"/>
          </w:tcPr>
          <w:p w14:paraId="61A984E5" w14:textId="77777777" w:rsidR="0021067D" w:rsidRPr="000376F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南京医科大学第一附属医院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proofErr w:type="gramStart"/>
            <w:r w:rsidRPr="000376FD">
              <w:rPr>
                <w:rFonts w:ascii="仿宋" w:eastAsia="仿宋" w:hAnsi="仿宋" w:hint="eastAsia"/>
                <w:szCs w:val="21"/>
              </w:rPr>
              <w:t>汪秀琴</w:t>
            </w:r>
            <w:proofErr w:type="gramEnd"/>
          </w:p>
        </w:tc>
        <w:tc>
          <w:tcPr>
            <w:tcW w:w="1075" w:type="pct"/>
            <w:vMerge/>
            <w:vAlign w:val="center"/>
          </w:tcPr>
          <w:p w14:paraId="3F5C380F" w14:textId="77777777" w:rsidR="0021067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4943439E" w14:textId="77777777" w:rsidTr="00950DE4">
        <w:trPr>
          <w:trHeight w:val="484"/>
        </w:trPr>
        <w:tc>
          <w:tcPr>
            <w:tcW w:w="820" w:type="pct"/>
            <w:vAlign w:val="center"/>
          </w:tcPr>
          <w:p w14:paraId="46E7F9A3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15：20-15：35</w:t>
            </w:r>
          </w:p>
        </w:tc>
        <w:tc>
          <w:tcPr>
            <w:tcW w:w="1576" w:type="pct"/>
            <w:vAlign w:val="center"/>
          </w:tcPr>
          <w:p w14:paraId="4C60BA7B" w14:textId="77777777" w:rsidR="0021067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浙江伦理委员会联盟实践</w:t>
            </w:r>
          </w:p>
        </w:tc>
        <w:tc>
          <w:tcPr>
            <w:tcW w:w="1529" w:type="pct"/>
            <w:vAlign w:val="center"/>
          </w:tcPr>
          <w:p w14:paraId="35DED979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浙江大学医学院附属医院 </w:t>
            </w:r>
            <w:r>
              <w:rPr>
                <w:rFonts w:ascii="仿宋" w:eastAsia="仿宋" w:hAnsi="仿宋"/>
                <w:szCs w:val="21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何晓波</w:t>
            </w:r>
          </w:p>
        </w:tc>
        <w:tc>
          <w:tcPr>
            <w:tcW w:w="1075" w:type="pct"/>
            <w:vMerge/>
            <w:vAlign w:val="center"/>
          </w:tcPr>
          <w:p w14:paraId="4149DA2A" w14:textId="77777777" w:rsidR="0021067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28CBFF8D" w14:textId="77777777" w:rsidTr="00950DE4">
        <w:trPr>
          <w:trHeight w:val="484"/>
        </w:trPr>
        <w:tc>
          <w:tcPr>
            <w:tcW w:w="820" w:type="pct"/>
            <w:vAlign w:val="center"/>
          </w:tcPr>
          <w:p w14:paraId="3485CD61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15：35-15：50</w:t>
            </w:r>
          </w:p>
        </w:tc>
        <w:tc>
          <w:tcPr>
            <w:tcW w:w="1576" w:type="pct"/>
            <w:vAlign w:val="center"/>
          </w:tcPr>
          <w:p w14:paraId="0C24D8EF" w14:textId="77777777" w:rsidR="0021067D" w:rsidRDefault="0021067D" w:rsidP="00950DE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安徽伦理委员会协作审查实践</w:t>
            </w:r>
          </w:p>
        </w:tc>
        <w:tc>
          <w:tcPr>
            <w:tcW w:w="1529" w:type="pct"/>
            <w:vAlign w:val="center"/>
          </w:tcPr>
          <w:p w14:paraId="7CA3025E" w14:textId="77777777" w:rsidR="0021067D" w:rsidRPr="00B568CC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蚌埠医学院第一附属医院 </w:t>
            </w:r>
            <w:r>
              <w:rPr>
                <w:rFonts w:ascii="仿宋" w:eastAsia="仿宋" w:hAnsi="仿宋"/>
                <w:szCs w:val="21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 xml:space="preserve">周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焕</w:t>
            </w:r>
            <w:proofErr w:type="gramEnd"/>
          </w:p>
        </w:tc>
        <w:tc>
          <w:tcPr>
            <w:tcW w:w="1075" w:type="pct"/>
            <w:vMerge/>
            <w:vAlign w:val="center"/>
          </w:tcPr>
          <w:p w14:paraId="149EBD2C" w14:textId="77777777" w:rsidR="0021067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67D" w:rsidRPr="00804B84" w14:paraId="6431D357" w14:textId="77777777" w:rsidTr="00950DE4">
        <w:trPr>
          <w:trHeight w:hRule="exact" w:val="545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35179166" w14:textId="77777777" w:rsidR="0021067D" w:rsidRPr="00946904" w:rsidRDefault="0021067D" w:rsidP="00950DE4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C4D58">
              <w:rPr>
                <w:rFonts w:ascii="仿宋" w:eastAsia="仿宋" w:hAnsi="仿宋" w:hint="eastAsia"/>
                <w:b/>
                <w:sz w:val="24"/>
                <w:szCs w:val="21"/>
              </w:rPr>
              <w:t>嘉宾论坛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：新版GCP带来的伦理挑战与变革</w:t>
            </w:r>
          </w:p>
        </w:tc>
      </w:tr>
      <w:tr w:rsidR="0021067D" w:rsidRPr="00814823" w14:paraId="76F68D5C" w14:textId="77777777" w:rsidTr="00950DE4">
        <w:trPr>
          <w:trHeight w:hRule="exact" w:val="2141"/>
        </w:trPr>
        <w:tc>
          <w:tcPr>
            <w:tcW w:w="8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858FEA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A6684C">
              <w:rPr>
                <w:rFonts w:ascii="仿宋" w:eastAsia="仿宋" w:hAnsi="仿宋" w:hint="eastAsia"/>
                <w:szCs w:val="21"/>
              </w:rPr>
              <w:t>15：50-16：30</w:t>
            </w:r>
          </w:p>
        </w:tc>
        <w:tc>
          <w:tcPr>
            <w:tcW w:w="310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EEDFA6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东部战区总医院 </w:t>
            </w:r>
            <w:r>
              <w:rPr>
                <w:rFonts w:ascii="仿宋" w:eastAsia="仿宋" w:hAnsi="仿宋"/>
                <w:szCs w:val="21"/>
              </w:rPr>
              <w:t xml:space="preserve">              </w:t>
            </w:r>
            <w:r w:rsidRPr="00A83039">
              <w:rPr>
                <w:rFonts w:ascii="仿宋" w:eastAsia="仿宋" w:hAnsi="仿宋" w:hint="eastAsia"/>
                <w:szCs w:val="21"/>
              </w:rPr>
              <w:t>杨国斌</w:t>
            </w:r>
          </w:p>
          <w:p w14:paraId="63069C66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江苏省药品监督管理局 </w:t>
            </w:r>
            <w:r>
              <w:rPr>
                <w:rFonts w:ascii="仿宋" w:eastAsia="仿宋" w:hAnsi="仿宋"/>
                <w:szCs w:val="21"/>
              </w:rPr>
              <w:t xml:space="preserve">        </w:t>
            </w:r>
            <w:r w:rsidRPr="00A83039">
              <w:rPr>
                <w:rFonts w:ascii="仿宋" w:eastAsia="仿宋" w:hAnsi="仿宋" w:hint="eastAsia"/>
                <w:szCs w:val="21"/>
              </w:rPr>
              <w:t>张  坤</w:t>
            </w:r>
          </w:p>
          <w:p w14:paraId="0FAADEA2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东部战区总医院 </w:t>
            </w:r>
            <w:r>
              <w:rPr>
                <w:rFonts w:ascii="仿宋" w:eastAsia="仿宋" w:hAnsi="仿宋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szCs w:val="21"/>
              </w:rPr>
              <w:t>刘玉秀</w:t>
            </w:r>
          </w:p>
          <w:p w14:paraId="292B9DB5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无锡市人民医院 </w:t>
            </w:r>
            <w:r>
              <w:rPr>
                <w:rFonts w:ascii="仿宋" w:eastAsia="仿宋" w:hAnsi="仿宋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szCs w:val="21"/>
              </w:rPr>
              <w:t>贺  晴</w:t>
            </w:r>
          </w:p>
          <w:p w14:paraId="094DECB8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上海市精神卫生中心 </w:t>
            </w:r>
            <w:r>
              <w:rPr>
                <w:rFonts w:ascii="仿宋" w:eastAsia="仿宋" w:hAnsi="仿宋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>沈一峰</w:t>
            </w:r>
          </w:p>
          <w:p w14:paraId="0D7EF8A8" w14:textId="77777777" w:rsidR="0021067D" w:rsidRPr="001877F4" w:rsidRDefault="0021067D" w:rsidP="00950DE4">
            <w:pPr>
              <w:spacing w:line="320" w:lineRule="exact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 xml:space="preserve">南京医科大学第一附属医院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 xml:space="preserve">柴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怡</w:t>
            </w:r>
            <w:proofErr w:type="gramEnd"/>
          </w:p>
        </w:tc>
        <w:tc>
          <w:tcPr>
            <w:tcW w:w="10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160625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陆军军医大学第一附属医院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陈勇川</w:t>
            </w:r>
            <w:proofErr w:type="gramEnd"/>
          </w:p>
        </w:tc>
      </w:tr>
      <w:tr w:rsidR="0021067D" w:rsidRPr="00804B84" w14:paraId="0B27AB1F" w14:textId="77777777" w:rsidTr="00950DE4">
        <w:trPr>
          <w:trHeight w:hRule="exact" w:val="590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6B99ED0B" w14:textId="77777777" w:rsidR="0021067D" w:rsidRPr="00946904" w:rsidRDefault="0021067D" w:rsidP="00950DE4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C4D58">
              <w:rPr>
                <w:rFonts w:ascii="仿宋" w:eastAsia="仿宋" w:hAnsi="仿宋" w:hint="eastAsia"/>
                <w:b/>
                <w:sz w:val="24"/>
                <w:szCs w:val="21"/>
              </w:rPr>
              <w:t>嘉宾论坛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二：区域伦理协同的方式与做法</w:t>
            </w:r>
          </w:p>
        </w:tc>
      </w:tr>
      <w:tr w:rsidR="0021067D" w:rsidRPr="00814823" w14:paraId="40C3AED6" w14:textId="77777777" w:rsidTr="00950DE4">
        <w:trPr>
          <w:trHeight w:hRule="exact" w:val="2080"/>
        </w:trPr>
        <w:tc>
          <w:tcPr>
            <w:tcW w:w="820" w:type="pct"/>
            <w:shd w:val="clear" w:color="auto" w:fill="FFFFFF"/>
            <w:vAlign w:val="center"/>
          </w:tcPr>
          <w:p w14:paraId="0BDC7BF0" w14:textId="77777777" w:rsidR="0021067D" w:rsidRPr="00A6684C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A6684C">
              <w:rPr>
                <w:rFonts w:ascii="仿宋" w:eastAsia="仿宋" w:hAnsi="仿宋" w:hint="eastAsia"/>
                <w:szCs w:val="21"/>
              </w:rPr>
              <w:t>16：30-17：10</w:t>
            </w:r>
          </w:p>
        </w:tc>
        <w:tc>
          <w:tcPr>
            <w:tcW w:w="3105" w:type="pct"/>
            <w:gridSpan w:val="2"/>
            <w:shd w:val="clear" w:color="auto" w:fill="FFFFFF"/>
            <w:vAlign w:val="center"/>
          </w:tcPr>
          <w:p w14:paraId="248B5817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南京医科大学第一附属医院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张馥敏</w:t>
            </w:r>
          </w:p>
          <w:p w14:paraId="10BF4326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北京大学 </w:t>
            </w:r>
            <w:r>
              <w:rPr>
                <w:rFonts w:ascii="仿宋" w:eastAsia="仿宋" w:hAnsi="仿宋"/>
                <w:szCs w:val="21"/>
              </w:rPr>
              <w:t xml:space="preserve">                     </w:t>
            </w:r>
            <w:r>
              <w:rPr>
                <w:rFonts w:ascii="仿宋" w:eastAsia="仿宋" w:hAnsi="仿宋" w:hint="eastAsia"/>
                <w:szCs w:val="21"/>
              </w:rPr>
              <w:t>丛亚丽</w:t>
            </w:r>
          </w:p>
          <w:p w14:paraId="147FC5A6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徐州医科大学附属医院 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>王志萍</w:t>
            </w:r>
          </w:p>
          <w:p w14:paraId="04CE37AB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瑞士卫森医药咨询有限公司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刘海涛</w:t>
            </w:r>
          </w:p>
          <w:p w14:paraId="763A3DBC" w14:textId="77777777" w:rsidR="0021067D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青岛大学附属医院 </w:t>
            </w:r>
            <w:r>
              <w:rPr>
                <w:rFonts w:ascii="仿宋" w:eastAsia="仿宋" w:hAnsi="仿宋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>曹  玉</w:t>
            </w:r>
          </w:p>
          <w:p w14:paraId="335F525A" w14:textId="77777777" w:rsidR="0021067D" w:rsidRPr="006418D8" w:rsidRDefault="0021067D" w:rsidP="00950DE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南京大学附属鼓楼医院 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  <w:r w:rsidRPr="008B4A90">
              <w:rPr>
                <w:rFonts w:ascii="仿宋" w:eastAsia="仿宋" w:hAnsi="仿宋" w:hint="eastAsia"/>
                <w:szCs w:val="21"/>
              </w:rPr>
              <w:t>沙莉莉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6AE726AD" w14:textId="77777777" w:rsidR="0021067D" w:rsidRPr="000376FD" w:rsidRDefault="0021067D" w:rsidP="00950D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上海交通大学医学院附属仁济医院 陆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麒</w:t>
            </w:r>
            <w:proofErr w:type="gramEnd"/>
          </w:p>
        </w:tc>
      </w:tr>
    </w:tbl>
    <w:p w14:paraId="0839A237" w14:textId="77777777" w:rsidR="008A3FA6" w:rsidRDefault="008A3FA6">
      <w:pPr>
        <w:rPr>
          <w:rFonts w:hint="eastAsia"/>
        </w:rPr>
      </w:pP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A940C" w14:textId="77777777" w:rsidR="00315A9D" w:rsidRDefault="00315A9D" w:rsidP="0021067D">
      <w:r>
        <w:separator/>
      </w:r>
    </w:p>
  </w:endnote>
  <w:endnote w:type="continuationSeparator" w:id="0">
    <w:p w14:paraId="1C799800" w14:textId="77777777" w:rsidR="00315A9D" w:rsidRDefault="00315A9D" w:rsidP="0021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723A1" w14:textId="77777777" w:rsidR="00315A9D" w:rsidRDefault="00315A9D" w:rsidP="0021067D">
      <w:r>
        <w:separator/>
      </w:r>
    </w:p>
  </w:footnote>
  <w:footnote w:type="continuationSeparator" w:id="0">
    <w:p w14:paraId="661306FA" w14:textId="77777777" w:rsidR="00315A9D" w:rsidRDefault="00315A9D" w:rsidP="0021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0"/>
    <w:rsid w:val="00106C70"/>
    <w:rsid w:val="0021067D"/>
    <w:rsid w:val="00315A9D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51EE5"/>
  <w15:chartTrackingRefBased/>
  <w15:docId w15:val="{8B788730-A0A9-441B-9726-C61EF8AF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067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67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2106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67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210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2020-08-19T00:24:00Z</dcterms:created>
  <dcterms:modified xsi:type="dcterms:W3CDTF">2020-08-19T00:24:00Z</dcterms:modified>
</cp:coreProperties>
</file>