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B1991" w14:textId="77777777" w:rsidR="00C209D8" w:rsidRPr="00C209D8" w:rsidRDefault="00C209D8" w:rsidP="00C209D8">
      <w:pPr>
        <w:widowControl/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C209D8">
        <w:rPr>
          <w:rFonts w:ascii="微软雅黑" w:eastAsia="微软雅黑" w:hAnsi="微软雅黑"/>
          <w:sz w:val="28"/>
          <w:szCs w:val="28"/>
        </w:rPr>
        <w:t>附件：</w:t>
      </w:r>
    </w:p>
    <w:p w14:paraId="2870840D" w14:textId="77777777" w:rsidR="00C209D8" w:rsidRPr="00C209D8" w:rsidRDefault="00C209D8" w:rsidP="00C209D8">
      <w:pPr>
        <w:adjustRightInd w:val="0"/>
        <w:spacing w:line="360" w:lineRule="auto"/>
        <w:jc w:val="center"/>
        <w:rPr>
          <w:rFonts w:ascii="微软雅黑" w:eastAsia="微软雅黑" w:hAnsi="微软雅黑"/>
          <w:bCs/>
          <w:sz w:val="40"/>
          <w:szCs w:val="40"/>
        </w:rPr>
      </w:pPr>
      <w:r w:rsidRPr="00C209D8">
        <w:rPr>
          <w:rFonts w:ascii="微软雅黑" w:eastAsia="微软雅黑" w:hAnsi="微软雅黑"/>
          <w:sz w:val="40"/>
          <w:szCs w:val="40"/>
        </w:rPr>
        <w:t>第三届中药临床评价关键技术论坛拟定日</w:t>
      </w:r>
      <w:r w:rsidRPr="00C209D8">
        <w:rPr>
          <w:rFonts w:ascii="微软雅黑" w:eastAsia="微软雅黑" w:hAnsi="微软雅黑"/>
          <w:bCs/>
          <w:sz w:val="40"/>
          <w:szCs w:val="40"/>
        </w:rPr>
        <w:t>程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10"/>
        <w:gridCol w:w="1877"/>
        <w:gridCol w:w="4787"/>
        <w:gridCol w:w="1486"/>
      </w:tblGrid>
      <w:tr w:rsidR="00C209D8" w:rsidRPr="00C209D8" w14:paraId="4C6C70C0" w14:textId="77777777" w:rsidTr="009A63B7">
        <w:trPr>
          <w:trHeight w:val="368"/>
          <w:jc w:val="center"/>
        </w:trPr>
        <w:tc>
          <w:tcPr>
            <w:tcW w:w="925" w:type="dxa"/>
            <w:vAlign w:val="center"/>
          </w:tcPr>
          <w:p w14:paraId="7F86BF4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/>
                <w:sz w:val="24"/>
              </w:rPr>
              <w:t>日期</w:t>
            </w:r>
          </w:p>
        </w:tc>
        <w:tc>
          <w:tcPr>
            <w:tcW w:w="1911" w:type="dxa"/>
            <w:vAlign w:val="center"/>
          </w:tcPr>
          <w:p w14:paraId="6F65482E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4927" w:type="dxa"/>
            <w:vAlign w:val="center"/>
          </w:tcPr>
          <w:p w14:paraId="1B8F05D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/>
                <w:sz w:val="24"/>
              </w:rPr>
              <w:t>日程</w:t>
            </w:r>
          </w:p>
        </w:tc>
        <w:tc>
          <w:tcPr>
            <w:tcW w:w="1523" w:type="dxa"/>
            <w:vAlign w:val="center"/>
          </w:tcPr>
          <w:p w14:paraId="58E10AE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/>
                <w:sz w:val="24"/>
              </w:rPr>
              <w:t>讲者</w:t>
            </w:r>
          </w:p>
        </w:tc>
      </w:tr>
      <w:tr w:rsidR="00C209D8" w:rsidRPr="00C209D8" w14:paraId="788887C3" w14:textId="77777777" w:rsidTr="009A63B7">
        <w:trPr>
          <w:trHeight w:val="237"/>
          <w:jc w:val="center"/>
        </w:trPr>
        <w:tc>
          <w:tcPr>
            <w:tcW w:w="925" w:type="dxa"/>
            <w:vAlign w:val="center"/>
          </w:tcPr>
          <w:p w14:paraId="772E42F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10月23日</w:t>
            </w:r>
          </w:p>
        </w:tc>
        <w:tc>
          <w:tcPr>
            <w:tcW w:w="1911" w:type="dxa"/>
            <w:vAlign w:val="center"/>
          </w:tcPr>
          <w:p w14:paraId="44CD3B41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全天</w:t>
            </w:r>
          </w:p>
        </w:tc>
        <w:tc>
          <w:tcPr>
            <w:tcW w:w="4927" w:type="dxa"/>
            <w:vAlign w:val="center"/>
          </w:tcPr>
          <w:p w14:paraId="106707F4" w14:textId="77777777" w:rsidR="00C209D8" w:rsidRPr="00C209D8" w:rsidRDefault="00C209D8" w:rsidP="009A63B7">
            <w:pPr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报到（福建厦门天元酒店）</w:t>
            </w:r>
          </w:p>
        </w:tc>
        <w:tc>
          <w:tcPr>
            <w:tcW w:w="1523" w:type="dxa"/>
            <w:vAlign w:val="center"/>
          </w:tcPr>
          <w:p w14:paraId="5BA8DF3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/</w:t>
            </w:r>
          </w:p>
        </w:tc>
      </w:tr>
      <w:tr w:rsidR="00C209D8" w:rsidRPr="00C209D8" w14:paraId="289B0363" w14:textId="77777777" w:rsidTr="009A63B7">
        <w:trPr>
          <w:trHeight w:val="575"/>
          <w:jc w:val="center"/>
        </w:trPr>
        <w:tc>
          <w:tcPr>
            <w:tcW w:w="925" w:type="dxa"/>
            <w:vMerge w:val="restart"/>
            <w:vAlign w:val="center"/>
          </w:tcPr>
          <w:p w14:paraId="28CD3FEC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10月24日</w:t>
            </w:r>
          </w:p>
        </w:tc>
        <w:tc>
          <w:tcPr>
            <w:tcW w:w="1911" w:type="dxa"/>
            <w:vAlign w:val="center"/>
          </w:tcPr>
          <w:p w14:paraId="651A12C7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08:30-9:00</w:t>
            </w:r>
          </w:p>
        </w:tc>
        <w:tc>
          <w:tcPr>
            <w:tcW w:w="4927" w:type="dxa"/>
            <w:vAlign w:val="center"/>
          </w:tcPr>
          <w:p w14:paraId="344F5886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开幕式、领导讲话</w:t>
            </w:r>
          </w:p>
        </w:tc>
        <w:tc>
          <w:tcPr>
            <w:tcW w:w="1523" w:type="dxa"/>
            <w:vAlign w:val="center"/>
          </w:tcPr>
          <w:p w14:paraId="6303ECA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/</w:t>
            </w:r>
          </w:p>
        </w:tc>
      </w:tr>
      <w:tr w:rsidR="00C209D8" w:rsidRPr="00C209D8" w14:paraId="2E3F27E7" w14:textId="77777777" w:rsidTr="009A63B7">
        <w:trPr>
          <w:trHeight w:val="323"/>
          <w:jc w:val="center"/>
        </w:trPr>
        <w:tc>
          <w:tcPr>
            <w:tcW w:w="925" w:type="dxa"/>
            <w:vMerge/>
            <w:vAlign w:val="center"/>
          </w:tcPr>
          <w:p w14:paraId="5DDDA755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B6954D4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09:00-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9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45</w:t>
            </w:r>
          </w:p>
        </w:tc>
        <w:tc>
          <w:tcPr>
            <w:tcW w:w="4927" w:type="dxa"/>
            <w:vAlign w:val="center"/>
          </w:tcPr>
          <w:p w14:paraId="32E8008A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《中药注册分类规定》解读</w:t>
            </w:r>
          </w:p>
        </w:tc>
        <w:tc>
          <w:tcPr>
            <w:tcW w:w="1523" w:type="dxa"/>
            <w:vAlign w:val="center"/>
          </w:tcPr>
          <w:p w14:paraId="09697877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唐健元</w:t>
            </w:r>
            <w:proofErr w:type="gramEnd"/>
          </w:p>
        </w:tc>
      </w:tr>
      <w:tr w:rsidR="00C209D8" w:rsidRPr="00C209D8" w14:paraId="60313F96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47EA8503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AFD917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/>
                <w:bCs/>
                <w:sz w:val="24"/>
              </w:rPr>
              <w:t>9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45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-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10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15</w:t>
            </w:r>
          </w:p>
        </w:tc>
        <w:tc>
          <w:tcPr>
            <w:tcW w:w="4927" w:type="dxa"/>
            <w:vAlign w:val="center"/>
          </w:tcPr>
          <w:p w14:paraId="3CC35A9A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“三结合”证据体系指导下的临床中药学与临床试验</w:t>
            </w:r>
          </w:p>
        </w:tc>
        <w:tc>
          <w:tcPr>
            <w:tcW w:w="1523" w:type="dxa"/>
            <w:vAlign w:val="center"/>
          </w:tcPr>
          <w:p w14:paraId="2D7798E4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林志健</w:t>
            </w:r>
          </w:p>
        </w:tc>
      </w:tr>
      <w:tr w:rsidR="00C209D8" w:rsidRPr="00C209D8" w14:paraId="424CE4AA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5C6158B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D968FE0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10: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15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-1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0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45</w:t>
            </w:r>
          </w:p>
        </w:tc>
        <w:tc>
          <w:tcPr>
            <w:tcW w:w="4927" w:type="dxa"/>
            <w:vAlign w:val="center"/>
          </w:tcPr>
          <w:p w14:paraId="341A3AD9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《中药注册专门规定》解读</w:t>
            </w:r>
          </w:p>
        </w:tc>
        <w:tc>
          <w:tcPr>
            <w:tcW w:w="1523" w:type="dxa"/>
            <w:vAlign w:val="center"/>
          </w:tcPr>
          <w:p w14:paraId="6D5072B1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元唯安</w:t>
            </w:r>
            <w:proofErr w:type="gramEnd"/>
          </w:p>
        </w:tc>
      </w:tr>
      <w:tr w:rsidR="00C209D8" w:rsidRPr="00C209D8" w14:paraId="4F66E495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1AED2B0C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799244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0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45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-11: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15</w:t>
            </w:r>
          </w:p>
        </w:tc>
        <w:tc>
          <w:tcPr>
            <w:tcW w:w="4927" w:type="dxa"/>
            <w:vAlign w:val="center"/>
          </w:tcPr>
          <w:p w14:paraId="69129FF9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真实世界临床研究的应用</w:t>
            </w:r>
          </w:p>
        </w:tc>
        <w:tc>
          <w:tcPr>
            <w:tcW w:w="1523" w:type="dxa"/>
            <w:vAlign w:val="center"/>
          </w:tcPr>
          <w:p w14:paraId="0A8FF2E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夏结来</w:t>
            </w:r>
            <w:proofErr w:type="gramEnd"/>
          </w:p>
        </w:tc>
      </w:tr>
      <w:tr w:rsidR="00C209D8" w:rsidRPr="00C209D8" w14:paraId="0C3F4041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395BFF5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95FBD4B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11: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15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-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12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: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>00</w:t>
            </w:r>
          </w:p>
        </w:tc>
        <w:tc>
          <w:tcPr>
            <w:tcW w:w="4927" w:type="dxa"/>
            <w:vAlign w:val="center"/>
          </w:tcPr>
          <w:p w14:paraId="08EDB66C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人用经验评价体系的构建与思考</w:t>
            </w:r>
          </w:p>
        </w:tc>
        <w:tc>
          <w:tcPr>
            <w:tcW w:w="1523" w:type="dxa"/>
            <w:vAlign w:val="center"/>
          </w:tcPr>
          <w:p w14:paraId="227C0E59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杨忠奇</w:t>
            </w:r>
          </w:p>
        </w:tc>
      </w:tr>
      <w:tr w:rsidR="00C209D8" w:rsidRPr="00C209D8" w14:paraId="63F33A97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7190C1D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8361" w:type="dxa"/>
            <w:gridSpan w:val="3"/>
            <w:vAlign w:val="center"/>
          </w:tcPr>
          <w:p w14:paraId="596A740F" w14:textId="77777777" w:rsidR="00C209D8" w:rsidRPr="00C209D8" w:rsidRDefault="00C209D8" w:rsidP="009A63B7">
            <w:pPr>
              <w:autoSpaceDE w:val="0"/>
              <w:autoSpaceDN w:val="0"/>
              <w:snapToGrid w:val="0"/>
              <w:ind w:leftChars="-50" w:left="-105" w:rightChars="-54" w:right="-113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 xml:space="preserve">午 </w:t>
            </w:r>
            <w:r w:rsidRPr="00C209D8"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餐</w:t>
            </w:r>
          </w:p>
        </w:tc>
      </w:tr>
      <w:tr w:rsidR="00C209D8" w:rsidRPr="00C209D8" w14:paraId="4A78A1E1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051B9637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E5E69EA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14:00-14:30</w:t>
            </w:r>
          </w:p>
        </w:tc>
        <w:tc>
          <w:tcPr>
            <w:tcW w:w="4927" w:type="dxa"/>
            <w:vAlign w:val="center"/>
          </w:tcPr>
          <w:p w14:paraId="5711F6BF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2020新版GCP修订考虑</w:t>
            </w:r>
          </w:p>
        </w:tc>
        <w:tc>
          <w:tcPr>
            <w:tcW w:w="1523" w:type="dxa"/>
            <w:vAlign w:val="center"/>
          </w:tcPr>
          <w:p w14:paraId="6733D4D3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洪明晃</w:t>
            </w:r>
            <w:proofErr w:type="gramEnd"/>
          </w:p>
        </w:tc>
      </w:tr>
      <w:tr w:rsidR="00C209D8" w:rsidRPr="00C209D8" w14:paraId="054C27F9" w14:textId="77777777" w:rsidTr="009A63B7">
        <w:trPr>
          <w:trHeight w:val="217"/>
          <w:jc w:val="center"/>
        </w:trPr>
        <w:tc>
          <w:tcPr>
            <w:tcW w:w="925" w:type="dxa"/>
            <w:vMerge/>
            <w:vAlign w:val="center"/>
          </w:tcPr>
          <w:p w14:paraId="10E71EEA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D99B93F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14:30-15:00</w:t>
            </w:r>
          </w:p>
        </w:tc>
        <w:tc>
          <w:tcPr>
            <w:tcW w:w="4927" w:type="dxa"/>
            <w:vAlign w:val="center"/>
          </w:tcPr>
          <w:p w14:paraId="5D646F3D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临床试验中安全管理的各方职责</w:t>
            </w:r>
          </w:p>
        </w:tc>
        <w:tc>
          <w:tcPr>
            <w:tcW w:w="1523" w:type="dxa"/>
            <w:vAlign w:val="center"/>
          </w:tcPr>
          <w:p w14:paraId="710C70B1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 xml:space="preserve">曹  </w:t>
            </w: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烨</w:t>
            </w:r>
            <w:proofErr w:type="gramEnd"/>
          </w:p>
        </w:tc>
      </w:tr>
      <w:tr w:rsidR="00C209D8" w:rsidRPr="00C209D8" w14:paraId="32C149F3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55A61DB3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0CE363D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15:00-15:30</w:t>
            </w:r>
          </w:p>
        </w:tc>
        <w:tc>
          <w:tcPr>
            <w:tcW w:w="4927" w:type="dxa"/>
            <w:vAlign w:val="center"/>
          </w:tcPr>
          <w:p w14:paraId="6203B6AC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机构备案操作路径——问题与方案</w:t>
            </w:r>
          </w:p>
        </w:tc>
        <w:tc>
          <w:tcPr>
            <w:tcW w:w="1523" w:type="dxa"/>
            <w:vAlign w:val="center"/>
          </w:tcPr>
          <w:p w14:paraId="4383CFA2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李晓晖</w:t>
            </w:r>
          </w:p>
        </w:tc>
      </w:tr>
      <w:tr w:rsidR="00C209D8" w:rsidRPr="00C209D8" w14:paraId="632C721B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3C3ECFC9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0B62A0F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15:30-16:00</w:t>
            </w:r>
          </w:p>
        </w:tc>
        <w:tc>
          <w:tcPr>
            <w:tcW w:w="4927" w:type="dxa"/>
            <w:vAlign w:val="center"/>
          </w:tcPr>
          <w:p w14:paraId="77786BB2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中药多中心临床试验伦理协作审查互认共识</w:t>
            </w:r>
          </w:p>
        </w:tc>
        <w:tc>
          <w:tcPr>
            <w:tcW w:w="1523" w:type="dxa"/>
            <w:vAlign w:val="center"/>
          </w:tcPr>
          <w:p w14:paraId="61C87B3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proofErr w:type="gramStart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邹</w:t>
            </w:r>
            <w:proofErr w:type="gramEnd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 xml:space="preserve">  冲</w:t>
            </w:r>
          </w:p>
        </w:tc>
      </w:tr>
      <w:tr w:rsidR="00C209D8" w:rsidRPr="00C209D8" w14:paraId="48CAB18B" w14:textId="77777777" w:rsidTr="009A63B7">
        <w:trPr>
          <w:trHeight w:val="93"/>
          <w:jc w:val="center"/>
        </w:trPr>
        <w:tc>
          <w:tcPr>
            <w:tcW w:w="925" w:type="dxa"/>
            <w:vMerge/>
            <w:vAlign w:val="center"/>
          </w:tcPr>
          <w:p w14:paraId="3B225053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2E7043D0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16:00-16:30</w:t>
            </w:r>
          </w:p>
        </w:tc>
        <w:tc>
          <w:tcPr>
            <w:tcW w:w="4927" w:type="dxa"/>
            <w:vAlign w:val="center"/>
          </w:tcPr>
          <w:p w14:paraId="23E65D3A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中药上市后再评价新趋势——从“疗效独特的中成药品种”角度</w:t>
            </w:r>
          </w:p>
        </w:tc>
        <w:tc>
          <w:tcPr>
            <w:tcW w:w="1523" w:type="dxa"/>
            <w:vAlign w:val="center"/>
          </w:tcPr>
          <w:p w14:paraId="57934BA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周  杰</w:t>
            </w:r>
          </w:p>
        </w:tc>
      </w:tr>
      <w:tr w:rsidR="00C209D8" w:rsidRPr="00C209D8" w14:paraId="4E85F902" w14:textId="77777777" w:rsidTr="009A63B7">
        <w:trPr>
          <w:trHeight w:val="45"/>
          <w:jc w:val="center"/>
        </w:trPr>
        <w:tc>
          <w:tcPr>
            <w:tcW w:w="925" w:type="dxa"/>
            <w:vMerge/>
            <w:vAlign w:val="center"/>
          </w:tcPr>
          <w:p w14:paraId="2309F3D8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FDC70D9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16:30-17:20</w:t>
            </w:r>
          </w:p>
        </w:tc>
        <w:tc>
          <w:tcPr>
            <w:tcW w:w="4927" w:type="dxa"/>
            <w:vAlign w:val="center"/>
          </w:tcPr>
          <w:p w14:paraId="56E20454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讨论：中医院临床研究能力提升</w:t>
            </w:r>
          </w:p>
        </w:tc>
        <w:tc>
          <w:tcPr>
            <w:tcW w:w="1523" w:type="dxa"/>
            <w:vAlign w:val="center"/>
          </w:tcPr>
          <w:p w14:paraId="37CD0001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参会代表</w:t>
            </w:r>
          </w:p>
        </w:tc>
      </w:tr>
      <w:tr w:rsidR="00C209D8" w:rsidRPr="00C209D8" w14:paraId="288F3E34" w14:textId="77777777" w:rsidTr="009A63B7">
        <w:trPr>
          <w:trHeight w:val="245"/>
          <w:jc w:val="center"/>
        </w:trPr>
        <w:tc>
          <w:tcPr>
            <w:tcW w:w="925" w:type="dxa"/>
            <w:vMerge/>
            <w:vAlign w:val="center"/>
          </w:tcPr>
          <w:p w14:paraId="04AEA8FB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3B956433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17:20-17:30</w:t>
            </w:r>
          </w:p>
        </w:tc>
        <w:tc>
          <w:tcPr>
            <w:tcW w:w="4927" w:type="dxa"/>
            <w:vAlign w:val="center"/>
          </w:tcPr>
          <w:p w14:paraId="6D31C926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闭幕式、CMCT会旗交接</w:t>
            </w:r>
          </w:p>
        </w:tc>
        <w:tc>
          <w:tcPr>
            <w:tcW w:w="1523" w:type="dxa"/>
            <w:vAlign w:val="center"/>
          </w:tcPr>
          <w:p w14:paraId="29FEA1B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杨忠奇</w:t>
            </w:r>
          </w:p>
        </w:tc>
      </w:tr>
      <w:tr w:rsidR="00C209D8" w:rsidRPr="00C209D8" w14:paraId="23CF9E7C" w14:textId="77777777" w:rsidTr="009A63B7">
        <w:trPr>
          <w:trHeight w:val="245"/>
          <w:jc w:val="center"/>
        </w:trPr>
        <w:tc>
          <w:tcPr>
            <w:tcW w:w="925" w:type="dxa"/>
            <w:vMerge/>
            <w:vAlign w:val="center"/>
          </w:tcPr>
          <w:p w14:paraId="1A521E5E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B63CEF1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17:30-18:00</w:t>
            </w:r>
          </w:p>
        </w:tc>
        <w:tc>
          <w:tcPr>
            <w:tcW w:w="4927" w:type="dxa"/>
            <w:vAlign w:val="center"/>
          </w:tcPr>
          <w:p w14:paraId="1F06E8BE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中国药学会中药临床评价专业委员会闭门会议</w:t>
            </w:r>
          </w:p>
        </w:tc>
        <w:tc>
          <w:tcPr>
            <w:tcW w:w="1523" w:type="dxa"/>
            <w:vAlign w:val="center"/>
          </w:tcPr>
          <w:p w14:paraId="671B77CB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全体委员</w:t>
            </w:r>
          </w:p>
        </w:tc>
      </w:tr>
      <w:tr w:rsidR="00C209D8" w:rsidRPr="00C209D8" w14:paraId="3A3A6F8B" w14:textId="77777777" w:rsidTr="009A63B7">
        <w:trPr>
          <w:trHeight w:val="245"/>
          <w:jc w:val="center"/>
        </w:trPr>
        <w:tc>
          <w:tcPr>
            <w:tcW w:w="925" w:type="dxa"/>
            <w:vMerge/>
            <w:vAlign w:val="center"/>
          </w:tcPr>
          <w:p w14:paraId="6EFFB88F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3584B05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18:00-20:00</w:t>
            </w:r>
          </w:p>
        </w:tc>
        <w:tc>
          <w:tcPr>
            <w:tcW w:w="4927" w:type="dxa"/>
            <w:vAlign w:val="center"/>
          </w:tcPr>
          <w:p w14:paraId="4D42EF6F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sz w:val="24"/>
              </w:rPr>
              <w:t>全国中医GCP联盟工作交流</w:t>
            </w:r>
          </w:p>
        </w:tc>
        <w:tc>
          <w:tcPr>
            <w:tcW w:w="1523" w:type="dxa"/>
            <w:vAlign w:val="center"/>
          </w:tcPr>
          <w:p w14:paraId="1BE84F64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sz w:val="24"/>
              </w:rPr>
              <w:t>受邀嘉宾</w:t>
            </w:r>
          </w:p>
        </w:tc>
      </w:tr>
      <w:tr w:rsidR="00C209D8" w:rsidRPr="00C209D8" w14:paraId="1E2B8DB4" w14:textId="77777777" w:rsidTr="009A63B7">
        <w:tblPrEx>
          <w:jc w:val="left"/>
        </w:tblPrEx>
        <w:trPr>
          <w:trHeight w:val="173"/>
        </w:trPr>
        <w:tc>
          <w:tcPr>
            <w:tcW w:w="925" w:type="dxa"/>
          </w:tcPr>
          <w:p w14:paraId="6ED5F485" w14:textId="77777777" w:rsidR="00C209D8" w:rsidRPr="00C209D8" w:rsidRDefault="00C209D8" w:rsidP="009A63B7">
            <w:pPr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bookmarkStart w:id="0" w:name="_Hlk2463576"/>
            <w:bookmarkStart w:id="1" w:name="_Hlk4941012"/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10月25日</w:t>
            </w:r>
          </w:p>
        </w:tc>
        <w:tc>
          <w:tcPr>
            <w:tcW w:w="1911" w:type="dxa"/>
            <w:vAlign w:val="center"/>
          </w:tcPr>
          <w:p w14:paraId="21128808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全天</w:t>
            </w:r>
          </w:p>
        </w:tc>
        <w:tc>
          <w:tcPr>
            <w:tcW w:w="4927" w:type="dxa"/>
            <w:vAlign w:val="center"/>
          </w:tcPr>
          <w:p w14:paraId="5EF95C2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rPr>
                <w:rFonts w:ascii="微软雅黑" w:eastAsia="微软雅黑" w:hAnsi="微软雅黑"/>
                <w:bCs/>
                <w:spacing w:val="-6"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pacing w:val="-6"/>
                <w:sz w:val="24"/>
              </w:rPr>
              <w:t>经验交流与参观学习</w:t>
            </w:r>
          </w:p>
        </w:tc>
        <w:tc>
          <w:tcPr>
            <w:tcW w:w="1523" w:type="dxa"/>
            <w:vAlign w:val="center"/>
          </w:tcPr>
          <w:p w14:paraId="1F51BF7B" w14:textId="77777777" w:rsidR="00C209D8" w:rsidRPr="00C209D8" w:rsidRDefault="00C209D8" w:rsidP="009A63B7">
            <w:pPr>
              <w:autoSpaceDE w:val="0"/>
              <w:autoSpaceDN w:val="0"/>
              <w:snapToGrid w:val="0"/>
              <w:contextualSpacing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C209D8">
              <w:rPr>
                <w:rFonts w:ascii="微软雅黑" w:eastAsia="微软雅黑" w:hAnsi="微软雅黑" w:hint="eastAsia"/>
                <w:bCs/>
                <w:sz w:val="24"/>
              </w:rPr>
              <w:t>受邀嘉宾</w:t>
            </w:r>
          </w:p>
        </w:tc>
      </w:tr>
      <w:bookmarkEnd w:id="0"/>
      <w:bookmarkEnd w:id="1"/>
    </w:tbl>
    <w:p w14:paraId="07E7F8D4" w14:textId="77777777" w:rsidR="00C209D8" w:rsidRPr="00C209D8" w:rsidRDefault="00C209D8" w:rsidP="00C209D8">
      <w:pPr>
        <w:widowControl/>
        <w:jc w:val="left"/>
        <w:rPr>
          <w:rFonts w:ascii="微软雅黑" w:eastAsia="微软雅黑" w:hAnsi="微软雅黑"/>
          <w:b/>
          <w:bCs/>
          <w:sz w:val="24"/>
        </w:rPr>
      </w:pPr>
    </w:p>
    <w:p w14:paraId="37A10088" w14:textId="77777777" w:rsidR="006F0E2C" w:rsidRPr="00C209D8" w:rsidRDefault="006F0E2C">
      <w:pPr>
        <w:rPr>
          <w:rFonts w:ascii="微软雅黑" w:eastAsia="微软雅黑" w:hAnsi="微软雅黑"/>
          <w:sz w:val="20"/>
          <w:szCs w:val="22"/>
        </w:rPr>
      </w:pPr>
    </w:p>
    <w:sectPr w:rsidR="006F0E2C" w:rsidRPr="00C209D8" w:rsidSect="001224FF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B928" w14:textId="77777777" w:rsidR="004D6976" w:rsidRDefault="004D6976" w:rsidP="00C209D8">
      <w:r>
        <w:separator/>
      </w:r>
    </w:p>
  </w:endnote>
  <w:endnote w:type="continuationSeparator" w:id="0">
    <w:p w14:paraId="4E89902E" w14:textId="77777777" w:rsidR="004D6976" w:rsidRDefault="004D6976" w:rsidP="00C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59045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9418699" w14:textId="77777777" w:rsidR="00CF04AF" w:rsidRPr="00CF04AF" w:rsidRDefault="004D6976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CF04A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CF04A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CF04A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2D74C8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CF04A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11D59485" w14:textId="77777777" w:rsidR="00CF04AF" w:rsidRDefault="004D6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28A77" w14:textId="77777777" w:rsidR="004D6976" w:rsidRDefault="004D6976" w:rsidP="00C209D8">
      <w:r>
        <w:separator/>
      </w:r>
    </w:p>
  </w:footnote>
  <w:footnote w:type="continuationSeparator" w:id="0">
    <w:p w14:paraId="40C2C936" w14:textId="77777777" w:rsidR="004D6976" w:rsidRDefault="004D6976" w:rsidP="00C2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6"/>
    <w:rsid w:val="004D6976"/>
    <w:rsid w:val="006F0E2C"/>
    <w:rsid w:val="009D6F86"/>
    <w:rsid w:val="00C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F43F7-163E-464D-A712-422CF853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9D8"/>
    <w:rPr>
      <w:sz w:val="18"/>
      <w:szCs w:val="18"/>
    </w:rPr>
  </w:style>
  <w:style w:type="table" w:styleId="a7">
    <w:name w:val="Table Grid"/>
    <w:basedOn w:val="a1"/>
    <w:uiPriority w:val="39"/>
    <w:rsid w:val="00C2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2020-10-15T02:19:00Z</dcterms:created>
  <dcterms:modified xsi:type="dcterms:W3CDTF">2020-10-15T02:19:00Z</dcterms:modified>
</cp:coreProperties>
</file>