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F1D79" w14:textId="77777777" w:rsidR="00FC4FEE" w:rsidRPr="000D2017" w:rsidRDefault="00FC4FEE" w:rsidP="00FC4FEE">
      <w:pPr>
        <w:widowControl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 w:rsidRPr="000D2017">
        <w:rPr>
          <w:rFonts w:ascii="微软雅黑" w:eastAsia="微软雅黑" w:hAnsi="微软雅黑" w:hint="eastAsia"/>
          <w:color w:val="000000"/>
          <w:sz w:val="24"/>
          <w:szCs w:val="24"/>
        </w:rPr>
        <w:t>附件</w:t>
      </w:r>
      <w:r w:rsidRPr="000D2017">
        <w:rPr>
          <w:rFonts w:ascii="微软雅黑" w:eastAsia="微软雅黑" w:hAnsi="微软雅黑"/>
          <w:color w:val="000000"/>
          <w:sz w:val="24"/>
          <w:szCs w:val="24"/>
        </w:rPr>
        <w:t>：</w:t>
      </w:r>
    </w:p>
    <w:p w14:paraId="244A7956" w14:textId="77777777" w:rsidR="00FC4FEE" w:rsidRPr="000D2017" w:rsidRDefault="00FC4FEE" w:rsidP="00FC4FEE">
      <w:pPr>
        <w:adjustRightInd w:val="0"/>
        <w:snapToGrid w:val="0"/>
        <w:jc w:val="center"/>
        <w:rPr>
          <w:rFonts w:ascii="微软雅黑" w:eastAsia="微软雅黑" w:hAnsi="微软雅黑"/>
          <w:color w:val="000000"/>
          <w:sz w:val="24"/>
          <w:szCs w:val="24"/>
        </w:rPr>
      </w:pPr>
      <w:r w:rsidRPr="000D2017">
        <w:rPr>
          <w:rFonts w:ascii="微软雅黑" w:eastAsia="微软雅黑" w:hAnsi="微软雅黑" w:hint="eastAsia"/>
          <w:color w:val="000000"/>
          <w:sz w:val="24"/>
          <w:szCs w:val="24"/>
        </w:rPr>
        <w:t>GCP 示范平台建设与生物医药创新发展论坛</w:t>
      </w:r>
    </w:p>
    <w:p w14:paraId="581D8B91" w14:textId="77777777" w:rsidR="00FC4FEE" w:rsidRPr="000D2017" w:rsidRDefault="00FC4FEE" w:rsidP="00FC4FEE">
      <w:pPr>
        <w:adjustRightInd w:val="0"/>
        <w:snapToGrid w:val="0"/>
        <w:jc w:val="center"/>
        <w:rPr>
          <w:rFonts w:ascii="微软雅黑" w:eastAsia="微软雅黑" w:hAnsi="微软雅黑"/>
          <w:color w:val="000000"/>
          <w:sz w:val="24"/>
          <w:szCs w:val="24"/>
        </w:rPr>
      </w:pPr>
      <w:r w:rsidRPr="000D2017">
        <w:rPr>
          <w:rFonts w:ascii="微软雅黑" w:eastAsia="微软雅黑" w:hAnsi="微软雅黑"/>
          <w:color w:val="000000"/>
          <w:sz w:val="24"/>
          <w:szCs w:val="24"/>
        </w:rPr>
        <w:t>日</w:t>
      </w:r>
      <w:r w:rsidRPr="000D2017">
        <w:rPr>
          <w:rFonts w:ascii="微软雅黑" w:eastAsia="微软雅黑" w:hAnsi="微软雅黑" w:hint="eastAsia"/>
          <w:color w:val="000000"/>
          <w:sz w:val="24"/>
          <w:szCs w:val="24"/>
        </w:rPr>
        <w:t>程</w:t>
      </w:r>
    </w:p>
    <w:p w14:paraId="008023C7" w14:textId="77777777" w:rsidR="00FC4FEE" w:rsidRPr="000D2017" w:rsidRDefault="00FC4FEE" w:rsidP="00FC4FEE">
      <w:pPr>
        <w:spacing w:afterLines="50" w:after="120"/>
        <w:ind w:firstLineChars="443" w:firstLine="1063"/>
        <w:rPr>
          <w:rFonts w:ascii="微软雅黑" w:eastAsia="微软雅黑" w:hAnsi="微软雅黑"/>
          <w:kern w:val="0"/>
          <w:sz w:val="24"/>
          <w:szCs w:val="24"/>
        </w:rPr>
      </w:pPr>
      <w:r w:rsidRPr="000D2017">
        <w:rPr>
          <w:rFonts w:ascii="微软雅黑" w:eastAsia="微软雅黑" w:hAnsi="微软雅黑" w:hint="eastAsia"/>
          <w:color w:val="000000"/>
          <w:sz w:val="24"/>
          <w:szCs w:val="24"/>
        </w:rPr>
        <w:t>时间：2020年10月24日    地点；广州云凯酒店1楼云凯厅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1"/>
        <w:gridCol w:w="2228"/>
        <w:gridCol w:w="3138"/>
        <w:gridCol w:w="2327"/>
      </w:tblGrid>
      <w:tr w:rsidR="00FC4FEE" w:rsidRPr="000D2017" w14:paraId="70BEF640" w14:textId="77777777" w:rsidTr="00BE3466">
        <w:trPr>
          <w:trHeight w:val="427"/>
        </w:trPr>
        <w:tc>
          <w:tcPr>
            <w:tcW w:w="1454" w:type="dxa"/>
            <w:vAlign w:val="center"/>
          </w:tcPr>
          <w:p w14:paraId="4EE94490" w14:textId="77777777" w:rsidR="00FC4FEE" w:rsidRPr="000D2017" w:rsidRDefault="00FC4FEE" w:rsidP="00BE346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/>
                <w:sz w:val="24"/>
                <w:szCs w:val="24"/>
              </w:rPr>
              <w:t>时间</w:t>
            </w:r>
          </w:p>
        </w:tc>
        <w:tc>
          <w:tcPr>
            <w:tcW w:w="2482" w:type="dxa"/>
            <w:vAlign w:val="center"/>
          </w:tcPr>
          <w:p w14:paraId="65F815CA" w14:textId="77777777" w:rsidR="00FC4FEE" w:rsidRPr="000D2017" w:rsidRDefault="00FC4FEE" w:rsidP="00BE346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讲者</w:t>
            </w:r>
          </w:p>
        </w:tc>
        <w:tc>
          <w:tcPr>
            <w:tcW w:w="3543" w:type="dxa"/>
            <w:vAlign w:val="center"/>
          </w:tcPr>
          <w:p w14:paraId="7968C4A4" w14:textId="77777777" w:rsidR="00FC4FEE" w:rsidRPr="000D2017" w:rsidRDefault="00FC4FEE" w:rsidP="00BE346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讲题</w:t>
            </w:r>
          </w:p>
        </w:tc>
        <w:tc>
          <w:tcPr>
            <w:tcW w:w="2637" w:type="dxa"/>
            <w:vAlign w:val="center"/>
          </w:tcPr>
          <w:p w14:paraId="434CB4C0" w14:textId="77777777" w:rsidR="00FC4FEE" w:rsidRPr="000D2017" w:rsidRDefault="00FC4FEE" w:rsidP="00BE346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主持</w:t>
            </w:r>
          </w:p>
        </w:tc>
      </w:tr>
      <w:tr w:rsidR="00FC4FEE" w:rsidRPr="000D2017" w14:paraId="51423E4B" w14:textId="77777777" w:rsidTr="00BE3466">
        <w:trPr>
          <w:trHeight w:val="333"/>
        </w:trPr>
        <w:tc>
          <w:tcPr>
            <w:tcW w:w="1454" w:type="dxa"/>
            <w:vAlign w:val="center"/>
          </w:tcPr>
          <w:p w14:paraId="68F9E08C" w14:textId="77777777" w:rsidR="00FC4FEE" w:rsidRPr="000D2017" w:rsidRDefault="00FC4FEE" w:rsidP="00BE346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8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: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3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0-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8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: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50</w:t>
            </w:r>
          </w:p>
        </w:tc>
        <w:tc>
          <w:tcPr>
            <w:tcW w:w="6025" w:type="dxa"/>
            <w:gridSpan w:val="2"/>
            <w:vAlign w:val="center"/>
          </w:tcPr>
          <w:p w14:paraId="552838E5" w14:textId="77777777" w:rsidR="00FC4FEE" w:rsidRPr="000D2017" w:rsidRDefault="00FC4FEE" w:rsidP="00BE346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spacing w:val="2"/>
                <w:sz w:val="24"/>
                <w:szCs w:val="24"/>
              </w:rPr>
              <w:t>领导致辞</w:t>
            </w:r>
          </w:p>
        </w:tc>
        <w:tc>
          <w:tcPr>
            <w:tcW w:w="2637" w:type="dxa"/>
            <w:vAlign w:val="center"/>
          </w:tcPr>
          <w:p w14:paraId="031B8176" w14:textId="77777777" w:rsidR="00FC4FEE" w:rsidRPr="000D2017" w:rsidRDefault="00FC4FEE" w:rsidP="00BE346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pacing w:val="2"/>
                <w:sz w:val="24"/>
                <w:szCs w:val="24"/>
              </w:rPr>
            </w:pPr>
            <w:proofErr w:type="gramStart"/>
            <w:r w:rsidRPr="000D2017">
              <w:rPr>
                <w:rFonts w:ascii="微软雅黑" w:eastAsia="微软雅黑" w:hAnsi="微软雅黑" w:hint="eastAsia"/>
                <w:b/>
                <w:spacing w:val="2"/>
                <w:sz w:val="24"/>
                <w:szCs w:val="24"/>
              </w:rPr>
              <w:t>许重远</w:t>
            </w:r>
            <w:proofErr w:type="gramEnd"/>
          </w:p>
        </w:tc>
      </w:tr>
      <w:tr w:rsidR="00FC4FEE" w:rsidRPr="000D2017" w14:paraId="3E78E07E" w14:textId="77777777" w:rsidTr="00BE3466">
        <w:tc>
          <w:tcPr>
            <w:tcW w:w="1454" w:type="dxa"/>
            <w:vAlign w:val="center"/>
          </w:tcPr>
          <w:p w14:paraId="755CA673" w14:textId="77777777" w:rsidR="00FC4FEE" w:rsidRPr="000D2017" w:rsidRDefault="00FC4FEE" w:rsidP="00BE346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/>
                <w:sz w:val="24"/>
                <w:szCs w:val="24"/>
              </w:rPr>
              <w:t>0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8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: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50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-09: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2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5</w:t>
            </w:r>
          </w:p>
        </w:tc>
        <w:tc>
          <w:tcPr>
            <w:tcW w:w="2482" w:type="dxa"/>
            <w:vAlign w:val="center"/>
          </w:tcPr>
          <w:p w14:paraId="7E6A8D7F" w14:textId="77777777" w:rsidR="00FC4FEE" w:rsidRPr="000D2017" w:rsidRDefault="00FC4FEE" w:rsidP="00BE346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pacing w:val="2"/>
                <w:sz w:val="24"/>
                <w:szCs w:val="24"/>
              </w:rPr>
            </w:pPr>
            <w:proofErr w:type="gramStart"/>
            <w:r w:rsidRPr="000D2017">
              <w:rPr>
                <w:rFonts w:ascii="微软雅黑" w:eastAsia="微软雅黑" w:hAnsi="微软雅黑" w:hint="eastAsia"/>
                <w:b/>
                <w:spacing w:val="2"/>
                <w:sz w:val="24"/>
                <w:szCs w:val="24"/>
              </w:rPr>
              <w:t>许重远</w:t>
            </w:r>
            <w:proofErr w:type="gramEnd"/>
          </w:p>
          <w:p w14:paraId="58C34DED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spacing w:val="2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spacing w:val="2"/>
                <w:w w:val="99"/>
                <w:sz w:val="24"/>
                <w:szCs w:val="24"/>
              </w:rPr>
              <w:t>南方医科大学南方医院</w:t>
            </w:r>
          </w:p>
        </w:tc>
        <w:tc>
          <w:tcPr>
            <w:tcW w:w="3543" w:type="dxa"/>
            <w:vAlign w:val="center"/>
          </w:tcPr>
          <w:p w14:paraId="579162A0" w14:textId="77777777" w:rsidR="00FC4FEE" w:rsidRPr="000D2017" w:rsidRDefault="00FC4FEE" w:rsidP="00BE3466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/>
                <w:spacing w:val="2"/>
                <w:sz w:val="24"/>
                <w:szCs w:val="24"/>
              </w:rPr>
              <w:t>一站式、一体化临床试验平台建设经验分享</w:t>
            </w:r>
          </w:p>
        </w:tc>
        <w:tc>
          <w:tcPr>
            <w:tcW w:w="2637" w:type="dxa"/>
            <w:vMerge w:val="restart"/>
            <w:vAlign w:val="center"/>
          </w:tcPr>
          <w:p w14:paraId="7F8172AE" w14:textId="77777777" w:rsidR="00FC4FEE" w:rsidRPr="000D2017" w:rsidRDefault="00FC4FEE" w:rsidP="00BE346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pacing w:val="2"/>
                <w:w w:val="99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b/>
                <w:spacing w:val="2"/>
                <w:w w:val="99"/>
                <w:sz w:val="24"/>
                <w:szCs w:val="24"/>
              </w:rPr>
              <w:t>田鑫</w:t>
            </w:r>
          </w:p>
          <w:p w14:paraId="24198642" w14:textId="77777777" w:rsidR="00FC4FEE" w:rsidRPr="000D2017" w:rsidRDefault="00FC4FEE" w:rsidP="00BE346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pacing w:val="2"/>
                <w:w w:val="99"/>
                <w:sz w:val="24"/>
                <w:szCs w:val="24"/>
              </w:rPr>
            </w:pPr>
            <w:r w:rsidRPr="000D2017">
              <w:rPr>
                <w:rFonts w:ascii="微软雅黑" w:eastAsia="微软雅黑" w:hAnsi="微软雅黑"/>
                <w:spacing w:val="2"/>
                <w:w w:val="99"/>
                <w:sz w:val="24"/>
                <w:szCs w:val="24"/>
              </w:rPr>
              <w:t>郑州大学第一附属医院</w:t>
            </w:r>
          </w:p>
          <w:p w14:paraId="02404E00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pacing w:val="2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b/>
                <w:spacing w:val="2"/>
                <w:sz w:val="24"/>
                <w:szCs w:val="24"/>
              </w:rPr>
              <w:t>曹玉</w:t>
            </w:r>
          </w:p>
          <w:p w14:paraId="77FCF611" w14:textId="77777777" w:rsidR="00FC4FEE" w:rsidRPr="000D2017" w:rsidRDefault="00FC4FEE" w:rsidP="00BE346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pacing w:val="2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spacing w:val="2"/>
                <w:w w:val="99"/>
                <w:sz w:val="24"/>
                <w:szCs w:val="24"/>
              </w:rPr>
              <w:t>青岛大学附属医院</w:t>
            </w:r>
          </w:p>
        </w:tc>
      </w:tr>
      <w:tr w:rsidR="00FC4FEE" w:rsidRPr="000D2017" w14:paraId="7064E39B" w14:textId="77777777" w:rsidTr="00BE3466">
        <w:tc>
          <w:tcPr>
            <w:tcW w:w="1454" w:type="dxa"/>
            <w:vAlign w:val="center"/>
          </w:tcPr>
          <w:p w14:paraId="3E4904FC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/>
                <w:sz w:val="24"/>
                <w:szCs w:val="24"/>
              </w:rPr>
              <w:t>09: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2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5-10: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5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5</w:t>
            </w:r>
          </w:p>
        </w:tc>
        <w:tc>
          <w:tcPr>
            <w:tcW w:w="2482" w:type="dxa"/>
            <w:vAlign w:val="center"/>
          </w:tcPr>
          <w:p w14:paraId="12510EC4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pacing w:val="2"/>
                <w:w w:val="99"/>
                <w:sz w:val="24"/>
                <w:szCs w:val="24"/>
              </w:rPr>
            </w:pPr>
            <w:proofErr w:type="gramStart"/>
            <w:r w:rsidRPr="000D2017">
              <w:rPr>
                <w:rFonts w:ascii="微软雅黑" w:eastAsia="微软雅黑" w:hAnsi="微软雅黑" w:hint="eastAsia"/>
                <w:b/>
                <w:spacing w:val="2"/>
                <w:w w:val="99"/>
                <w:sz w:val="24"/>
                <w:szCs w:val="24"/>
              </w:rPr>
              <w:t>汪秀琴</w:t>
            </w:r>
            <w:proofErr w:type="gramEnd"/>
          </w:p>
          <w:p w14:paraId="4AB0392A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spacing w:val="2"/>
                <w:w w:val="99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spacing w:val="2"/>
                <w:w w:val="99"/>
                <w:sz w:val="24"/>
                <w:szCs w:val="24"/>
              </w:rPr>
              <w:t>江苏省人民医院</w:t>
            </w:r>
          </w:p>
        </w:tc>
        <w:tc>
          <w:tcPr>
            <w:tcW w:w="3543" w:type="dxa"/>
            <w:vAlign w:val="center"/>
          </w:tcPr>
          <w:p w14:paraId="658DD06E" w14:textId="77777777" w:rsidR="00FC4FEE" w:rsidRPr="000D2017" w:rsidRDefault="00FC4FEE" w:rsidP="00BE3466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/>
                <w:spacing w:val="2"/>
                <w:sz w:val="24"/>
                <w:szCs w:val="24"/>
              </w:rPr>
              <w:t>新时期临床研究平台建设</w:t>
            </w:r>
          </w:p>
        </w:tc>
        <w:tc>
          <w:tcPr>
            <w:tcW w:w="2637" w:type="dxa"/>
            <w:vMerge/>
            <w:vAlign w:val="center"/>
          </w:tcPr>
          <w:p w14:paraId="0C81F371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spacing w:val="2"/>
                <w:w w:val="99"/>
                <w:sz w:val="24"/>
                <w:szCs w:val="24"/>
              </w:rPr>
            </w:pPr>
          </w:p>
        </w:tc>
      </w:tr>
      <w:tr w:rsidR="00FC4FEE" w:rsidRPr="000D2017" w14:paraId="28526317" w14:textId="77777777" w:rsidTr="00BE3466">
        <w:trPr>
          <w:trHeight w:val="439"/>
        </w:trPr>
        <w:tc>
          <w:tcPr>
            <w:tcW w:w="1454" w:type="dxa"/>
            <w:vAlign w:val="center"/>
          </w:tcPr>
          <w:p w14:paraId="697C9BEE" w14:textId="77777777" w:rsidR="00FC4FEE" w:rsidRPr="000D2017" w:rsidRDefault="00FC4FEE" w:rsidP="00BE346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/>
                <w:sz w:val="24"/>
                <w:szCs w:val="24"/>
              </w:rPr>
              <w:t>10: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5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5-10: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10</w:t>
            </w:r>
          </w:p>
        </w:tc>
        <w:tc>
          <w:tcPr>
            <w:tcW w:w="8662" w:type="dxa"/>
            <w:gridSpan w:val="3"/>
            <w:vAlign w:val="center"/>
          </w:tcPr>
          <w:p w14:paraId="6C76E594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spacing w:val="2"/>
                <w:w w:val="99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spacing w:val="2"/>
                <w:sz w:val="24"/>
                <w:szCs w:val="24"/>
              </w:rPr>
              <w:t>休息</w:t>
            </w:r>
          </w:p>
        </w:tc>
      </w:tr>
      <w:tr w:rsidR="00FC4FEE" w:rsidRPr="000D2017" w14:paraId="35BFDC90" w14:textId="77777777" w:rsidTr="00BE3466">
        <w:tc>
          <w:tcPr>
            <w:tcW w:w="1454" w:type="dxa"/>
            <w:vAlign w:val="center"/>
          </w:tcPr>
          <w:p w14:paraId="7BB03ACD" w14:textId="77777777" w:rsidR="00FC4FEE" w:rsidRPr="000D2017" w:rsidRDefault="00FC4FEE" w:rsidP="00BE346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/>
                <w:sz w:val="24"/>
                <w:szCs w:val="24"/>
              </w:rPr>
              <w:t>10: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0-1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0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: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4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0</w:t>
            </w:r>
          </w:p>
        </w:tc>
        <w:tc>
          <w:tcPr>
            <w:tcW w:w="2482" w:type="dxa"/>
            <w:vAlign w:val="center"/>
          </w:tcPr>
          <w:p w14:paraId="32CCB552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pacing w:val="2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b/>
                <w:spacing w:val="2"/>
                <w:sz w:val="24"/>
                <w:szCs w:val="24"/>
              </w:rPr>
              <w:t>曹玉</w:t>
            </w:r>
          </w:p>
          <w:p w14:paraId="7254E586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spacing w:val="2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spacing w:val="2"/>
                <w:w w:val="99"/>
                <w:sz w:val="24"/>
                <w:szCs w:val="24"/>
              </w:rPr>
              <w:t>青岛大学附属医院</w:t>
            </w:r>
          </w:p>
        </w:tc>
        <w:tc>
          <w:tcPr>
            <w:tcW w:w="3543" w:type="dxa"/>
            <w:vAlign w:val="center"/>
          </w:tcPr>
          <w:p w14:paraId="3DF6449C" w14:textId="77777777" w:rsidR="00FC4FEE" w:rsidRPr="000D2017" w:rsidRDefault="00FC4FEE" w:rsidP="00BE3466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pacing w:val="2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spacing w:val="2"/>
                <w:sz w:val="24"/>
                <w:szCs w:val="24"/>
              </w:rPr>
              <w:t>新形势</w:t>
            </w:r>
            <w:proofErr w:type="gramStart"/>
            <w:r w:rsidRPr="000D2017">
              <w:rPr>
                <w:rFonts w:ascii="微软雅黑" w:eastAsia="微软雅黑" w:hAnsi="微软雅黑" w:hint="eastAsia"/>
                <w:spacing w:val="2"/>
                <w:sz w:val="24"/>
                <w:szCs w:val="24"/>
              </w:rPr>
              <w:t>下医院</w:t>
            </w:r>
            <w:proofErr w:type="gramEnd"/>
            <w:r w:rsidRPr="000D2017">
              <w:rPr>
                <w:rFonts w:ascii="微软雅黑" w:eastAsia="微软雅黑" w:hAnsi="微软雅黑" w:hint="eastAsia"/>
                <w:spacing w:val="2"/>
                <w:sz w:val="24"/>
                <w:szCs w:val="24"/>
              </w:rPr>
              <w:t>临床试验研究平台建设及区域联合发展探讨</w:t>
            </w:r>
          </w:p>
        </w:tc>
        <w:tc>
          <w:tcPr>
            <w:tcW w:w="2637" w:type="dxa"/>
            <w:vMerge w:val="restart"/>
            <w:vAlign w:val="center"/>
          </w:tcPr>
          <w:p w14:paraId="2BB2E320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pacing w:val="2"/>
                <w:w w:val="99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b/>
                <w:spacing w:val="2"/>
                <w:w w:val="99"/>
                <w:sz w:val="24"/>
                <w:szCs w:val="24"/>
              </w:rPr>
              <w:t>温清</w:t>
            </w:r>
          </w:p>
          <w:p w14:paraId="08BFFCEC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spacing w:val="2"/>
                <w:w w:val="99"/>
                <w:sz w:val="24"/>
                <w:szCs w:val="24"/>
              </w:rPr>
            </w:pPr>
            <w:r w:rsidRPr="000D2017">
              <w:rPr>
                <w:rFonts w:ascii="微软雅黑" w:eastAsia="微软雅黑" w:hAnsi="微软雅黑"/>
                <w:spacing w:val="2"/>
                <w:w w:val="99"/>
                <w:sz w:val="24"/>
                <w:szCs w:val="24"/>
              </w:rPr>
              <w:t>山东大学附属济南市中心医院</w:t>
            </w:r>
          </w:p>
          <w:p w14:paraId="4856A959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pacing w:val="2"/>
                <w:w w:val="99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b/>
                <w:spacing w:val="2"/>
                <w:w w:val="99"/>
                <w:sz w:val="24"/>
                <w:szCs w:val="24"/>
              </w:rPr>
              <w:t>刘利军</w:t>
            </w:r>
          </w:p>
          <w:p w14:paraId="3FAB9D57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spacing w:val="2"/>
                <w:w w:val="99"/>
                <w:sz w:val="24"/>
                <w:szCs w:val="24"/>
              </w:rPr>
            </w:pPr>
            <w:r w:rsidRPr="000D2017">
              <w:rPr>
                <w:rFonts w:ascii="微软雅黑" w:eastAsia="微软雅黑" w:hAnsi="微软雅黑"/>
                <w:spacing w:val="2"/>
                <w:w w:val="99"/>
                <w:sz w:val="24"/>
                <w:szCs w:val="24"/>
              </w:rPr>
              <w:t>中国医学科学院血液病医院</w:t>
            </w:r>
          </w:p>
        </w:tc>
      </w:tr>
      <w:tr w:rsidR="00FC4FEE" w:rsidRPr="000D2017" w14:paraId="1DB89EA3" w14:textId="77777777" w:rsidTr="00BE3466">
        <w:tc>
          <w:tcPr>
            <w:tcW w:w="1454" w:type="dxa"/>
            <w:vAlign w:val="center"/>
          </w:tcPr>
          <w:p w14:paraId="1C7D3E81" w14:textId="77777777" w:rsidR="00FC4FEE" w:rsidRPr="000D2017" w:rsidRDefault="00FC4FEE" w:rsidP="00BE346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/>
                <w:sz w:val="24"/>
                <w:szCs w:val="24"/>
              </w:rPr>
              <w:t>1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0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: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4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0-1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: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0</w:t>
            </w:r>
          </w:p>
        </w:tc>
        <w:tc>
          <w:tcPr>
            <w:tcW w:w="2482" w:type="dxa"/>
            <w:vAlign w:val="center"/>
          </w:tcPr>
          <w:p w14:paraId="0BD3AB91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pacing w:val="2"/>
                <w:w w:val="99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b/>
                <w:spacing w:val="2"/>
                <w:w w:val="99"/>
                <w:sz w:val="24"/>
                <w:szCs w:val="24"/>
              </w:rPr>
              <w:t>蔡芸</w:t>
            </w:r>
          </w:p>
          <w:p w14:paraId="52697ED7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spacing w:val="2"/>
                <w:w w:val="99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spacing w:val="2"/>
                <w:w w:val="99"/>
                <w:sz w:val="24"/>
                <w:szCs w:val="24"/>
              </w:rPr>
              <w:t>解放军总医院</w:t>
            </w:r>
          </w:p>
        </w:tc>
        <w:tc>
          <w:tcPr>
            <w:tcW w:w="3543" w:type="dxa"/>
            <w:vAlign w:val="center"/>
          </w:tcPr>
          <w:p w14:paraId="3433DB8B" w14:textId="77777777" w:rsidR="00FC4FEE" w:rsidRPr="000D2017" w:rsidRDefault="00FC4FEE" w:rsidP="00BE3466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pacing w:val="2"/>
                <w:sz w:val="24"/>
                <w:szCs w:val="24"/>
              </w:rPr>
            </w:pPr>
            <w:r w:rsidRPr="000D2017">
              <w:rPr>
                <w:rFonts w:ascii="微软雅黑" w:eastAsia="微软雅黑" w:hAnsi="微软雅黑"/>
                <w:spacing w:val="2"/>
                <w:sz w:val="24"/>
                <w:szCs w:val="24"/>
              </w:rPr>
              <w:t>GCP</w:t>
            </w:r>
            <w:r w:rsidRPr="000D2017">
              <w:rPr>
                <w:rFonts w:ascii="微软雅黑" w:eastAsia="微软雅黑" w:hAnsi="微软雅黑" w:hint="eastAsia"/>
                <w:spacing w:val="2"/>
                <w:sz w:val="24"/>
                <w:szCs w:val="24"/>
              </w:rPr>
              <w:t>平台建设实践</w:t>
            </w:r>
          </w:p>
        </w:tc>
        <w:tc>
          <w:tcPr>
            <w:tcW w:w="2637" w:type="dxa"/>
            <w:vMerge/>
            <w:vAlign w:val="center"/>
          </w:tcPr>
          <w:p w14:paraId="447A2A61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spacing w:val="2"/>
                <w:sz w:val="24"/>
                <w:szCs w:val="24"/>
              </w:rPr>
            </w:pPr>
          </w:p>
        </w:tc>
      </w:tr>
      <w:tr w:rsidR="00FC4FEE" w:rsidRPr="000D2017" w14:paraId="4FF3ADB2" w14:textId="77777777" w:rsidTr="00BE3466">
        <w:tc>
          <w:tcPr>
            <w:tcW w:w="1454" w:type="dxa"/>
            <w:vAlign w:val="center"/>
          </w:tcPr>
          <w:p w14:paraId="4EAA8D0F" w14:textId="77777777" w:rsidR="00FC4FEE" w:rsidRPr="000D2017" w:rsidRDefault="00FC4FEE" w:rsidP="00BE346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/>
                <w:sz w:val="24"/>
                <w:szCs w:val="24"/>
              </w:rPr>
              <w:t>11: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0-1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：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4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0</w:t>
            </w:r>
          </w:p>
        </w:tc>
        <w:tc>
          <w:tcPr>
            <w:tcW w:w="2482" w:type="dxa"/>
            <w:vAlign w:val="center"/>
          </w:tcPr>
          <w:p w14:paraId="7FF25AFA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吴维娟</w:t>
            </w:r>
          </w:p>
          <w:p w14:paraId="0F99238E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proofErr w:type="gramStart"/>
            <w:r w:rsidRPr="000D2017">
              <w:rPr>
                <w:rFonts w:ascii="微软雅黑" w:eastAsia="微软雅黑" w:hAnsi="微软雅黑" w:hint="eastAsia"/>
                <w:spacing w:val="2"/>
                <w:w w:val="99"/>
                <w:sz w:val="24"/>
                <w:szCs w:val="24"/>
              </w:rPr>
              <w:t>艾昆纬</w:t>
            </w:r>
            <w:proofErr w:type="gramEnd"/>
            <w:r w:rsidRPr="000D2017">
              <w:rPr>
                <w:rFonts w:ascii="微软雅黑" w:eastAsia="微软雅黑" w:hAnsi="微软雅黑" w:hint="eastAsia"/>
                <w:spacing w:val="2"/>
                <w:w w:val="99"/>
                <w:sz w:val="24"/>
                <w:szCs w:val="24"/>
              </w:rPr>
              <w:t>医药科技有限公司</w:t>
            </w:r>
          </w:p>
        </w:tc>
        <w:tc>
          <w:tcPr>
            <w:tcW w:w="3543" w:type="dxa"/>
            <w:vAlign w:val="center"/>
          </w:tcPr>
          <w:p w14:paraId="00F5C672" w14:textId="77777777" w:rsidR="00FC4FEE" w:rsidRPr="000D2017" w:rsidRDefault="00FC4FEE" w:rsidP="00BE3466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pacing w:val="2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spacing w:val="2"/>
                <w:sz w:val="24"/>
                <w:szCs w:val="24"/>
              </w:rPr>
              <w:t>中国临床试验现状一览</w:t>
            </w:r>
          </w:p>
        </w:tc>
        <w:tc>
          <w:tcPr>
            <w:tcW w:w="2637" w:type="dxa"/>
            <w:vMerge/>
            <w:vAlign w:val="center"/>
          </w:tcPr>
          <w:p w14:paraId="6FCABE4E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C4FEE" w:rsidRPr="000D2017" w14:paraId="77BEC16B" w14:textId="77777777" w:rsidTr="00BE3466">
        <w:trPr>
          <w:trHeight w:val="458"/>
        </w:trPr>
        <w:tc>
          <w:tcPr>
            <w:tcW w:w="1454" w:type="dxa"/>
            <w:vAlign w:val="center"/>
          </w:tcPr>
          <w:p w14:paraId="525B78AE" w14:textId="77777777" w:rsidR="00FC4FEE" w:rsidRPr="000D2017" w:rsidRDefault="00FC4FEE" w:rsidP="00BE346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/>
                <w:sz w:val="24"/>
                <w:szCs w:val="24"/>
              </w:rPr>
              <w:t>1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: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4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0-1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4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: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00</w:t>
            </w:r>
          </w:p>
        </w:tc>
        <w:tc>
          <w:tcPr>
            <w:tcW w:w="8662" w:type="dxa"/>
            <w:gridSpan w:val="3"/>
            <w:vAlign w:val="center"/>
          </w:tcPr>
          <w:p w14:paraId="1A317E16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/>
                <w:spacing w:val="2"/>
                <w:sz w:val="24"/>
                <w:szCs w:val="24"/>
              </w:rPr>
              <w:t>午餐</w:t>
            </w:r>
          </w:p>
        </w:tc>
      </w:tr>
      <w:tr w:rsidR="00FC4FEE" w:rsidRPr="000D2017" w14:paraId="30D8C5C6" w14:textId="77777777" w:rsidTr="00BE3466">
        <w:tc>
          <w:tcPr>
            <w:tcW w:w="1454" w:type="dxa"/>
            <w:vAlign w:val="center"/>
          </w:tcPr>
          <w:p w14:paraId="6C0F253F" w14:textId="77777777" w:rsidR="00FC4FEE" w:rsidRPr="000D2017" w:rsidRDefault="00FC4FEE" w:rsidP="00BE346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/>
                <w:sz w:val="24"/>
                <w:szCs w:val="24"/>
              </w:rPr>
              <w:t>1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4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: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00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-14: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30</w:t>
            </w:r>
          </w:p>
        </w:tc>
        <w:tc>
          <w:tcPr>
            <w:tcW w:w="2482" w:type="dxa"/>
            <w:vAlign w:val="center"/>
          </w:tcPr>
          <w:p w14:paraId="1C14DA00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李苏</w:t>
            </w:r>
          </w:p>
          <w:p w14:paraId="66FBEC11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中山大学肿瘤防治中心</w:t>
            </w:r>
          </w:p>
        </w:tc>
        <w:tc>
          <w:tcPr>
            <w:tcW w:w="3543" w:type="dxa"/>
            <w:vAlign w:val="center"/>
          </w:tcPr>
          <w:p w14:paraId="699C3F9C" w14:textId="77777777" w:rsidR="00FC4FEE" w:rsidRPr="000D2017" w:rsidRDefault="00FC4FEE" w:rsidP="00BE3466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抗肿瘤药物临床试验平台建设经验分享</w:t>
            </w:r>
          </w:p>
        </w:tc>
        <w:tc>
          <w:tcPr>
            <w:tcW w:w="2637" w:type="dxa"/>
            <w:vMerge w:val="restart"/>
            <w:vAlign w:val="center"/>
          </w:tcPr>
          <w:p w14:paraId="2A41320B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pacing w:val="2"/>
                <w:w w:val="99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b/>
                <w:spacing w:val="2"/>
                <w:w w:val="99"/>
                <w:sz w:val="24"/>
                <w:szCs w:val="24"/>
              </w:rPr>
              <w:t>李卓</w:t>
            </w:r>
          </w:p>
          <w:p w14:paraId="222998D4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/>
                <w:spacing w:val="2"/>
                <w:w w:val="99"/>
                <w:sz w:val="24"/>
                <w:szCs w:val="24"/>
              </w:rPr>
              <w:t>中南大学湘雅二医院</w:t>
            </w:r>
          </w:p>
        </w:tc>
      </w:tr>
      <w:tr w:rsidR="00FC4FEE" w:rsidRPr="000D2017" w14:paraId="24DDD06B" w14:textId="77777777" w:rsidTr="00BE3466">
        <w:tc>
          <w:tcPr>
            <w:tcW w:w="1454" w:type="dxa"/>
            <w:vAlign w:val="center"/>
          </w:tcPr>
          <w:p w14:paraId="0727FEB8" w14:textId="77777777" w:rsidR="00FC4FEE" w:rsidRPr="000D2017" w:rsidRDefault="00FC4FEE" w:rsidP="00BE346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/>
                <w:sz w:val="24"/>
                <w:szCs w:val="24"/>
              </w:rPr>
              <w:t>14: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30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-1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5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: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00</w:t>
            </w:r>
          </w:p>
        </w:tc>
        <w:tc>
          <w:tcPr>
            <w:tcW w:w="2482" w:type="dxa"/>
            <w:vAlign w:val="center"/>
          </w:tcPr>
          <w:p w14:paraId="24639EC1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pacing w:val="2"/>
                <w:w w:val="99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b/>
                <w:spacing w:val="2"/>
                <w:w w:val="99"/>
                <w:sz w:val="24"/>
                <w:szCs w:val="24"/>
              </w:rPr>
              <w:t>申屠建中</w:t>
            </w:r>
          </w:p>
          <w:p w14:paraId="1CCE17A6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spacing w:val="2"/>
                <w:w w:val="99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spacing w:val="2"/>
                <w:w w:val="99"/>
                <w:sz w:val="24"/>
                <w:szCs w:val="24"/>
              </w:rPr>
              <w:t>浙江大学附属第一医院</w:t>
            </w:r>
          </w:p>
        </w:tc>
        <w:tc>
          <w:tcPr>
            <w:tcW w:w="3543" w:type="dxa"/>
            <w:vAlign w:val="center"/>
          </w:tcPr>
          <w:p w14:paraId="296E045D" w14:textId="77777777" w:rsidR="00FC4FEE" w:rsidRPr="000D2017" w:rsidRDefault="00FC4FEE" w:rsidP="00BE3466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创新药物临床评价研究技术平台建设</w:t>
            </w:r>
          </w:p>
        </w:tc>
        <w:tc>
          <w:tcPr>
            <w:tcW w:w="2637" w:type="dxa"/>
            <w:vMerge/>
            <w:vAlign w:val="center"/>
          </w:tcPr>
          <w:p w14:paraId="7CAA1B14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spacing w:val="2"/>
                <w:w w:val="99"/>
                <w:sz w:val="24"/>
                <w:szCs w:val="24"/>
              </w:rPr>
            </w:pPr>
          </w:p>
        </w:tc>
      </w:tr>
      <w:tr w:rsidR="00FC4FEE" w:rsidRPr="000D2017" w14:paraId="68BE931B" w14:textId="77777777" w:rsidTr="00BE3466">
        <w:trPr>
          <w:trHeight w:val="452"/>
        </w:trPr>
        <w:tc>
          <w:tcPr>
            <w:tcW w:w="1454" w:type="dxa"/>
            <w:vAlign w:val="center"/>
          </w:tcPr>
          <w:p w14:paraId="6C915FFA" w14:textId="77777777" w:rsidR="00FC4FEE" w:rsidRPr="000D2017" w:rsidRDefault="00FC4FEE" w:rsidP="00BE346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/>
                <w:sz w:val="24"/>
                <w:szCs w:val="24"/>
              </w:rPr>
              <w:t>15: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00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-15: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15</w:t>
            </w:r>
          </w:p>
        </w:tc>
        <w:tc>
          <w:tcPr>
            <w:tcW w:w="8662" w:type="dxa"/>
            <w:gridSpan w:val="3"/>
            <w:vAlign w:val="center"/>
          </w:tcPr>
          <w:p w14:paraId="201BE21F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spacing w:val="2"/>
                <w:w w:val="99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spacing w:val="2"/>
                <w:sz w:val="24"/>
                <w:szCs w:val="24"/>
              </w:rPr>
              <w:t>休息</w:t>
            </w:r>
          </w:p>
        </w:tc>
      </w:tr>
      <w:tr w:rsidR="00FC4FEE" w:rsidRPr="000D2017" w14:paraId="0B8C9010" w14:textId="77777777" w:rsidTr="00BE3466">
        <w:tc>
          <w:tcPr>
            <w:tcW w:w="1454" w:type="dxa"/>
            <w:vAlign w:val="center"/>
          </w:tcPr>
          <w:p w14:paraId="721E5676" w14:textId="77777777" w:rsidR="00FC4FEE" w:rsidRPr="000D2017" w:rsidRDefault="00FC4FEE" w:rsidP="00BE346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/>
                <w:sz w:val="24"/>
                <w:szCs w:val="24"/>
              </w:rPr>
              <w:t>15: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15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-1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5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: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45</w:t>
            </w:r>
          </w:p>
        </w:tc>
        <w:tc>
          <w:tcPr>
            <w:tcW w:w="2482" w:type="dxa"/>
            <w:vAlign w:val="center"/>
          </w:tcPr>
          <w:p w14:paraId="10E7DD0A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pacing w:val="2"/>
                <w:w w:val="99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b/>
                <w:spacing w:val="2"/>
                <w:w w:val="99"/>
                <w:sz w:val="24"/>
                <w:szCs w:val="24"/>
              </w:rPr>
              <w:t>李华芳</w:t>
            </w:r>
          </w:p>
          <w:p w14:paraId="2A1778F7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spacing w:val="2"/>
                <w:w w:val="99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spacing w:val="2"/>
                <w:w w:val="99"/>
                <w:sz w:val="24"/>
                <w:szCs w:val="24"/>
              </w:rPr>
              <w:t>上海市精神卫生中</w:t>
            </w:r>
            <w:r w:rsidRPr="000D2017">
              <w:rPr>
                <w:rFonts w:ascii="微软雅黑" w:eastAsia="微软雅黑" w:hAnsi="微软雅黑" w:hint="eastAsia"/>
                <w:spacing w:val="2"/>
                <w:w w:val="99"/>
                <w:sz w:val="24"/>
                <w:szCs w:val="24"/>
              </w:rPr>
              <w:lastRenderedPageBreak/>
              <w:t>心</w:t>
            </w:r>
          </w:p>
        </w:tc>
        <w:tc>
          <w:tcPr>
            <w:tcW w:w="3543" w:type="dxa"/>
            <w:vAlign w:val="center"/>
          </w:tcPr>
          <w:p w14:paraId="61885546" w14:textId="77777777" w:rsidR="00FC4FEE" w:rsidRPr="000D2017" w:rsidRDefault="00FC4FEE" w:rsidP="00BE3466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精神药物新药临床评价研究技术平台建设与思考</w:t>
            </w:r>
          </w:p>
        </w:tc>
        <w:tc>
          <w:tcPr>
            <w:tcW w:w="2637" w:type="dxa"/>
            <w:vMerge w:val="restart"/>
            <w:vAlign w:val="center"/>
          </w:tcPr>
          <w:p w14:paraId="463C4B73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pacing w:val="2"/>
                <w:w w:val="99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b/>
                <w:spacing w:val="2"/>
                <w:w w:val="99"/>
                <w:sz w:val="24"/>
                <w:szCs w:val="24"/>
              </w:rPr>
              <w:t>李咏梅</w:t>
            </w:r>
          </w:p>
          <w:p w14:paraId="12275FA2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spacing w:val="1"/>
                <w:sz w:val="24"/>
                <w:szCs w:val="24"/>
              </w:rPr>
            </w:pPr>
            <w:r w:rsidRPr="000D2017">
              <w:rPr>
                <w:rFonts w:ascii="微软雅黑" w:eastAsia="微软雅黑" w:hAnsi="微软雅黑"/>
                <w:spacing w:val="2"/>
                <w:w w:val="99"/>
                <w:sz w:val="24"/>
                <w:szCs w:val="24"/>
              </w:rPr>
              <w:t>广州医科大学附属第</w:t>
            </w:r>
            <w:r w:rsidRPr="000D2017">
              <w:rPr>
                <w:rFonts w:ascii="微软雅黑" w:eastAsia="微软雅黑" w:hAnsi="微软雅黑"/>
                <w:spacing w:val="2"/>
                <w:w w:val="99"/>
                <w:sz w:val="24"/>
                <w:szCs w:val="24"/>
              </w:rPr>
              <w:lastRenderedPageBreak/>
              <w:t>五医院</w:t>
            </w:r>
          </w:p>
        </w:tc>
      </w:tr>
      <w:tr w:rsidR="00FC4FEE" w:rsidRPr="000D2017" w14:paraId="0DD3FFD9" w14:textId="77777777" w:rsidTr="00BE3466">
        <w:trPr>
          <w:trHeight w:val="678"/>
        </w:trPr>
        <w:tc>
          <w:tcPr>
            <w:tcW w:w="1454" w:type="dxa"/>
            <w:vAlign w:val="center"/>
          </w:tcPr>
          <w:p w14:paraId="2A7F70DC" w14:textId="77777777" w:rsidR="00FC4FEE" w:rsidRPr="000D2017" w:rsidRDefault="00FC4FEE" w:rsidP="00BE346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/>
                <w:sz w:val="24"/>
                <w:szCs w:val="24"/>
              </w:rPr>
              <w:lastRenderedPageBreak/>
              <w:t>1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5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: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45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-16: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15</w:t>
            </w:r>
          </w:p>
        </w:tc>
        <w:tc>
          <w:tcPr>
            <w:tcW w:w="2482" w:type="dxa"/>
            <w:vAlign w:val="center"/>
          </w:tcPr>
          <w:p w14:paraId="7619607D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pacing w:val="2"/>
                <w:w w:val="99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b/>
                <w:spacing w:val="2"/>
                <w:w w:val="99"/>
                <w:sz w:val="24"/>
                <w:szCs w:val="24"/>
              </w:rPr>
              <w:t>曹国英</w:t>
            </w:r>
          </w:p>
          <w:p w14:paraId="4697A0EF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spacing w:val="2"/>
                <w:w w:val="99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spacing w:val="2"/>
                <w:w w:val="99"/>
                <w:sz w:val="24"/>
                <w:szCs w:val="24"/>
              </w:rPr>
              <w:t>复旦大学附属华山医院</w:t>
            </w:r>
          </w:p>
        </w:tc>
        <w:tc>
          <w:tcPr>
            <w:tcW w:w="3543" w:type="dxa"/>
            <w:vAlign w:val="center"/>
          </w:tcPr>
          <w:p w14:paraId="4205BEAD" w14:textId="77777777" w:rsidR="00FC4FEE" w:rsidRPr="000D2017" w:rsidRDefault="00FC4FEE" w:rsidP="00BE3466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抗耐药菌感染新药药物示范性临床评价技术平台</w:t>
            </w:r>
          </w:p>
        </w:tc>
        <w:tc>
          <w:tcPr>
            <w:tcW w:w="2637" w:type="dxa"/>
            <w:vMerge/>
            <w:vAlign w:val="center"/>
          </w:tcPr>
          <w:p w14:paraId="7170C21E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spacing w:val="2"/>
                <w:w w:val="99"/>
                <w:sz w:val="24"/>
                <w:szCs w:val="24"/>
              </w:rPr>
            </w:pPr>
          </w:p>
        </w:tc>
      </w:tr>
      <w:tr w:rsidR="00FC4FEE" w:rsidRPr="000D2017" w14:paraId="240F568D" w14:textId="77777777" w:rsidTr="00BE3466">
        <w:trPr>
          <w:trHeight w:val="678"/>
        </w:trPr>
        <w:tc>
          <w:tcPr>
            <w:tcW w:w="1454" w:type="dxa"/>
            <w:vAlign w:val="center"/>
          </w:tcPr>
          <w:p w14:paraId="190AE08E" w14:textId="77777777" w:rsidR="00FC4FEE" w:rsidRPr="000D2017" w:rsidRDefault="00FC4FEE" w:rsidP="00BE346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/>
                <w:sz w:val="24"/>
                <w:szCs w:val="24"/>
              </w:rPr>
              <w:t>16:</w:t>
            </w: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>15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-17:00</w:t>
            </w:r>
          </w:p>
        </w:tc>
        <w:tc>
          <w:tcPr>
            <w:tcW w:w="2482" w:type="dxa"/>
            <w:vAlign w:val="center"/>
          </w:tcPr>
          <w:p w14:paraId="51556E51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pacing w:val="2"/>
                <w:sz w:val="24"/>
                <w:szCs w:val="24"/>
              </w:rPr>
            </w:pPr>
            <w:r w:rsidRPr="000D2017">
              <w:rPr>
                <w:rFonts w:ascii="微软雅黑" w:eastAsia="微软雅黑" w:hAnsi="微软雅黑"/>
                <w:b/>
                <w:spacing w:val="2"/>
                <w:sz w:val="24"/>
                <w:szCs w:val="24"/>
              </w:rPr>
              <w:t>圆桌论坛</w:t>
            </w:r>
          </w:p>
          <w:p w14:paraId="5576053F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spacing w:val="2"/>
                <w:w w:val="99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spacing w:val="2"/>
                <w:w w:val="99"/>
                <w:sz w:val="24"/>
                <w:szCs w:val="24"/>
              </w:rPr>
              <w:t>GCP平台建设的难点、共性问题机制讨论</w:t>
            </w:r>
          </w:p>
        </w:tc>
        <w:tc>
          <w:tcPr>
            <w:tcW w:w="3543" w:type="dxa"/>
            <w:vAlign w:val="center"/>
          </w:tcPr>
          <w:p w14:paraId="2BB42A57" w14:textId="77777777" w:rsidR="00FC4FEE" w:rsidRPr="000D2017" w:rsidRDefault="00FC4FEE" w:rsidP="00BE3466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 xml:space="preserve">李咏梅 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广州医科大学附属第五医院</w:t>
            </w:r>
          </w:p>
          <w:p w14:paraId="39C90706" w14:textId="77777777" w:rsidR="00FC4FEE" w:rsidRPr="000D2017" w:rsidRDefault="00FC4FEE" w:rsidP="00BE3466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 xml:space="preserve">田鑫 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郑州大学第一附属医院</w:t>
            </w:r>
          </w:p>
          <w:p w14:paraId="701F4C97" w14:textId="77777777" w:rsidR="00FC4FEE" w:rsidRPr="000D2017" w:rsidRDefault="00FC4FEE" w:rsidP="00BE3466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 xml:space="preserve">李卓 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中南大学湘雅二医院</w:t>
            </w:r>
          </w:p>
          <w:p w14:paraId="7BCA2DC5" w14:textId="77777777" w:rsidR="00FC4FEE" w:rsidRPr="000D2017" w:rsidRDefault="00FC4FEE" w:rsidP="00BE3466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 xml:space="preserve">温清 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山东大学附属济南市中心医院</w:t>
            </w:r>
          </w:p>
          <w:p w14:paraId="164AD495" w14:textId="77777777" w:rsidR="00FC4FEE" w:rsidRPr="000D2017" w:rsidRDefault="00FC4FEE" w:rsidP="00BE3466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 xml:space="preserve">刘利军 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中国医学科学院血液病医院</w:t>
            </w:r>
          </w:p>
          <w:p w14:paraId="4FCA0EE7" w14:textId="77777777" w:rsidR="00FC4FEE" w:rsidRPr="000D2017" w:rsidRDefault="00FC4FEE" w:rsidP="00BE3466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sz w:val="24"/>
                <w:szCs w:val="24"/>
              </w:rPr>
              <w:t xml:space="preserve">张译文 </w:t>
            </w:r>
            <w:r w:rsidRPr="000D2017">
              <w:rPr>
                <w:rFonts w:ascii="微软雅黑" w:eastAsia="微软雅黑" w:hAnsi="微软雅黑"/>
                <w:sz w:val="24"/>
                <w:szCs w:val="24"/>
              </w:rPr>
              <w:t>中山大学孙逸仙纪念医院</w:t>
            </w:r>
          </w:p>
        </w:tc>
        <w:tc>
          <w:tcPr>
            <w:tcW w:w="2637" w:type="dxa"/>
            <w:vAlign w:val="center"/>
          </w:tcPr>
          <w:p w14:paraId="15AA854B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pacing w:val="2"/>
                <w:w w:val="99"/>
                <w:sz w:val="24"/>
                <w:szCs w:val="24"/>
              </w:rPr>
            </w:pPr>
            <w:proofErr w:type="gramStart"/>
            <w:r w:rsidRPr="000D2017">
              <w:rPr>
                <w:rFonts w:ascii="微软雅黑" w:eastAsia="微软雅黑" w:hAnsi="微软雅黑" w:hint="eastAsia"/>
                <w:b/>
                <w:spacing w:val="2"/>
                <w:w w:val="99"/>
                <w:sz w:val="24"/>
                <w:szCs w:val="24"/>
              </w:rPr>
              <w:t>许重远</w:t>
            </w:r>
            <w:proofErr w:type="gramEnd"/>
          </w:p>
          <w:p w14:paraId="49C84BC3" w14:textId="77777777" w:rsidR="00FC4FEE" w:rsidRPr="000D2017" w:rsidRDefault="00FC4FEE" w:rsidP="00BE3466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/>
                <w:spacing w:val="2"/>
                <w:w w:val="99"/>
                <w:sz w:val="24"/>
                <w:szCs w:val="24"/>
              </w:rPr>
            </w:pPr>
            <w:r w:rsidRPr="000D2017">
              <w:rPr>
                <w:rFonts w:ascii="微软雅黑" w:eastAsia="微软雅黑" w:hAnsi="微软雅黑" w:hint="eastAsia"/>
                <w:spacing w:val="2"/>
                <w:w w:val="99"/>
                <w:sz w:val="24"/>
                <w:szCs w:val="24"/>
              </w:rPr>
              <w:t>南方医科大学南方医院</w:t>
            </w:r>
          </w:p>
        </w:tc>
      </w:tr>
    </w:tbl>
    <w:p w14:paraId="7B782979" w14:textId="77777777" w:rsidR="00FC4FEE" w:rsidRPr="000D2017" w:rsidRDefault="00FC4FEE" w:rsidP="00FC4FEE">
      <w:pPr>
        <w:spacing w:afterLines="50" w:after="120" w:line="360" w:lineRule="auto"/>
        <w:rPr>
          <w:rFonts w:ascii="微软雅黑" w:eastAsia="微软雅黑" w:hAnsi="微软雅黑"/>
          <w:kern w:val="0"/>
          <w:sz w:val="24"/>
          <w:szCs w:val="24"/>
        </w:rPr>
      </w:pPr>
    </w:p>
    <w:p w14:paraId="5D8F73B5" w14:textId="77777777" w:rsidR="008A3FA6" w:rsidRPr="00FC4FEE" w:rsidRDefault="008A3FA6"/>
    <w:sectPr w:rsidR="008A3FA6" w:rsidRPr="00FC4FEE" w:rsidSect="00E6262E">
      <w:footerReference w:type="default" r:id="rId6"/>
      <w:pgSz w:w="11920" w:h="16840"/>
      <w:pgMar w:top="1418" w:right="1418" w:bottom="1418" w:left="1418" w:header="0" w:footer="1179" w:gutter="0"/>
      <w:cols w:space="720" w:equalWidth="0">
        <w:col w:w="9302"/>
      </w:cols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584C6" w14:textId="77777777" w:rsidR="001C4D52" w:rsidRDefault="001C4D52" w:rsidP="00FC4FEE">
      <w:r>
        <w:separator/>
      </w:r>
    </w:p>
  </w:endnote>
  <w:endnote w:type="continuationSeparator" w:id="0">
    <w:p w14:paraId="53C11882" w14:textId="77777777" w:rsidR="001C4D52" w:rsidRDefault="001C4D52" w:rsidP="00FC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F6E7A" w14:textId="77777777" w:rsidR="00080FD8" w:rsidRDefault="001C4D52">
    <w:pPr>
      <w:autoSpaceDE w:val="0"/>
      <w:autoSpaceDN w:val="0"/>
      <w:adjustRightInd w:val="0"/>
      <w:spacing w:line="128" w:lineRule="exact"/>
      <w:jc w:val="left"/>
      <w:rPr>
        <w:rFonts w:ascii="Times New Roman" w:hAnsi="Times New Roman"/>
        <w:kern w:val="0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1F2CCB0" wp14:editId="5AA3296B">
              <wp:simplePos x="0" y="0"/>
              <wp:positionH relativeFrom="page">
                <wp:posOffset>3716020</wp:posOffset>
              </wp:positionH>
              <wp:positionV relativeFrom="page">
                <wp:posOffset>9733280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C0762" w14:textId="77777777" w:rsidR="00080FD8" w:rsidRPr="008A3133" w:rsidRDefault="001C4D52">
                          <w:pPr>
                            <w:autoSpaceDE w:val="0"/>
                            <w:autoSpaceDN w:val="0"/>
                            <w:adjustRightInd w:val="0"/>
                            <w:spacing w:line="260" w:lineRule="exact"/>
                            <w:ind w:left="40" w:right="-20"/>
                            <w:jc w:val="left"/>
                            <w:rPr>
                              <w:rFonts w:ascii="仿宋_GB2312" w:eastAsia="仿宋_GB2312" w:hAnsi="Times New Roman" w:cs="SimSun-ExtB"/>
                              <w:kern w:val="0"/>
                              <w:sz w:val="24"/>
                              <w:szCs w:val="24"/>
                            </w:rPr>
                          </w:pPr>
                          <w:r w:rsidRPr="008A3133">
                            <w:rPr>
                              <w:rFonts w:ascii="仿宋_GB2312" w:eastAsia="仿宋_GB2312" w:hAnsi="Times New Roman" w:cs="SimSun-ExtB" w:hint="eastAsia"/>
                              <w:kern w:val="0"/>
                              <w:position w:val="-2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8A3133">
                            <w:rPr>
                              <w:rFonts w:ascii="仿宋_GB2312" w:eastAsia="仿宋_GB2312" w:hAnsi="Times New Roman" w:cs="SimSun-ExtB" w:hint="eastAsia"/>
                              <w:kern w:val="0"/>
                              <w:position w:val="-2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8A3133">
                            <w:rPr>
                              <w:rFonts w:ascii="仿宋_GB2312" w:eastAsia="仿宋_GB2312" w:hAnsi="Times New Roman" w:cs="SimSun-ExtB" w:hint="eastAsia"/>
                              <w:kern w:val="0"/>
                              <w:position w:val="-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Times New Roman" w:cs="SimSun-ExtB"/>
                              <w:noProof/>
                              <w:kern w:val="0"/>
                              <w:position w:val="-2"/>
                              <w:sz w:val="24"/>
                              <w:szCs w:val="24"/>
                            </w:rPr>
                            <w:t>2</w:t>
                          </w:r>
                          <w:r w:rsidRPr="008A3133">
                            <w:rPr>
                              <w:rFonts w:ascii="仿宋_GB2312" w:eastAsia="仿宋_GB2312" w:hAnsi="Times New Roman" w:cs="SimSun-ExtB" w:hint="eastAsia"/>
                              <w:kern w:val="0"/>
                              <w:position w:val="-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2CC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6pt;margin-top:766.4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" o:allowincell="f" filled="f" stroked="f">
              <v:textbox inset="0,0,0,0">
                <w:txbxContent>
                  <w:p w14:paraId="4BDC0762" w14:textId="77777777" w:rsidR="00080FD8" w:rsidRPr="008A3133" w:rsidRDefault="001C4D52">
                    <w:pPr>
                      <w:autoSpaceDE w:val="0"/>
                      <w:autoSpaceDN w:val="0"/>
                      <w:adjustRightInd w:val="0"/>
                      <w:spacing w:line="260" w:lineRule="exact"/>
                      <w:ind w:left="40" w:right="-20"/>
                      <w:jc w:val="left"/>
                      <w:rPr>
                        <w:rFonts w:ascii="仿宋_GB2312" w:eastAsia="仿宋_GB2312" w:hAnsi="Times New Roman" w:cs="SimSun-ExtB"/>
                        <w:kern w:val="0"/>
                        <w:sz w:val="24"/>
                        <w:szCs w:val="24"/>
                      </w:rPr>
                    </w:pPr>
                    <w:r w:rsidRPr="008A3133">
                      <w:rPr>
                        <w:rFonts w:ascii="仿宋_GB2312" w:eastAsia="仿宋_GB2312" w:hAnsi="Times New Roman" w:cs="SimSun-ExtB" w:hint="eastAsia"/>
                        <w:kern w:val="0"/>
                        <w:position w:val="-2"/>
                        <w:sz w:val="24"/>
                        <w:szCs w:val="24"/>
                      </w:rPr>
                      <w:fldChar w:fldCharType="begin"/>
                    </w:r>
                    <w:r w:rsidRPr="008A3133">
                      <w:rPr>
                        <w:rFonts w:ascii="仿宋_GB2312" w:eastAsia="仿宋_GB2312" w:hAnsi="Times New Roman" w:cs="SimSun-ExtB" w:hint="eastAsia"/>
                        <w:kern w:val="0"/>
                        <w:position w:val="-2"/>
                        <w:sz w:val="24"/>
                        <w:szCs w:val="24"/>
                      </w:rPr>
                      <w:instrText xml:space="preserve"> PAGE </w:instrText>
                    </w:r>
                    <w:r w:rsidRPr="008A3133">
                      <w:rPr>
                        <w:rFonts w:ascii="仿宋_GB2312" w:eastAsia="仿宋_GB2312" w:hAnsi="Times New Roman" w:cs="SimSun-ExtB" w:hint="eastAsia"/>
                        <w:kern w:val="0"/>
                        <w:position w:val="-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eastAsia="仿宋_GB2312" w:hAnsi="Times New Roman" w:cs="SimSun-ExtB"/>
                        <w:noProof/>
                        <w:kern w:val="0"/>
                        <w:position w:val="-2"/>
                        <w:sz w:val="24"/>
                        <w:szCs w:val="24"/>
                      </w:rPr>
                      <w:t>2</w:t>
                    </w:r>
                    <w:r w:rsidRPr="008A3133">
                      <w:rPr>
                        <w:rFonts w:ascii="仿宋_GB2312" w:eastAsia="仿宋_GB2312" w:hAnsi="Times New Roman" w:cs="SimSun-ExtB" w:hint="eastAsia"/>
                        <w:kern w:val="0"/>
                        <w:position w:val="-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82540" w14:textId="77777777" w:rsidR="001C4D52" w:rsidRDefault="001C4D52" w:rsidP="00FC4FEE">
      <w:r>
        <w:separator/>
      </w:r>
    </w:p>
  </w:footnote>
  <w:footnote w:type="continuationSeparator" w:id="0">
    <w:p w14:paraId="7D995594" w14:textId="77777777" w:rsidR="001C4D52" w:rsidRDefault="001C4D52" w:rsidP="00FC4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DF"/>
    <w:rsid w:val="001C4D52"/>
    <w:rsid w:val="005512DF"/>
    <w:rsid w:val="008A3FA6"/>
    <w:rsid w:val="00F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B65407-A5E2-4E0B-91C7-654D0BED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F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4F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4F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4FEE"/>
    <w:rPr>
      <w:sz w:val="18"/>
      <w:szCs w:val="18"/>
    </w:rPr>
  </w:style>
  <w:style w:type="table" w:styleId="a7">
    <w:name w:val="Table Grid"/>
    <w:basedOn w:val="a1"/>
    <w:uiPriority w:val="59"/>
    <w:rsid w:val="00FC4FEE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2020-10-26T10:19:00Z</dcterms:created>
  <dcterms:modified xsi:type="dcterms:W3CDTF">2020-10-26T10:19:00Z</dcterms:modified>
</cp:coreProperties>
</file>