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416"/>
        <w:tblW w:w="10405" w:type="dxa"/>
        <w:tblLook w:val="04A0" w:firstRow="1" w:lastRow="0" w:firstColumn="1" w:lastColumn="0" w:noHBand="0" w:noVBand="1"/>
      </w:tblPr>
      <w:tblGrid>
        <w:gridCol w:w="709"/>
        <w:gridCol w:w="1559"/>
        <w:gridCol w:w="1215"/>
        <w:gridCol w:w="3321"/>
        <w:gridCol w:w="911"/>
        <w:gridCol w:w="2679"/>
        <w:gridCol w:w="11"/>
      </w:tblGrid>
      <w:tr w:rsidR="00190361" w:rsidRPr="0082731F" w14:paraId="3983ADAF" w14:textId="77777777" w:rsidTr="009F4EA4">
        <w:trPr>
          <w:trHeight w:val="690"/>
        </w:trPr>
        <w:tc>
          <w:tcPr>
            <w:tcW w:w="104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D25F31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</w:rPr>
            </w:pPr>
          </w:p>
          <w:p w14:paraId="439A831D" w14:textId="77777777" w:rsidR="00190361" w:rsidRPr="0082731F" w:rsidRDefault="00190361" w:rsidP="009F4EA4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</w:rPr>
            </w:pPr>
          </w:p>
          <w:p w14:paraId="19A4BEBD" w14:textId="77777777" w:rsidR="00190361" w:rsidRPr="0082731F" w:rsidRDefault="00190361" w:rsidP="009F4EA4">
            <w:pPr>
              <w:widowControl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附件1：</w:t>
            </w:r>
          </w:p>
          <w:p w14:paraId="60360BE9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第五届（黄冈）中国药学会基层医院药学学术年会日程表</w:t>
            </w:r>
          </w:p>
          <w:p w14:paraId="1473CCC7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190361" w:rsidRPr="0082731F" w14:paraId="3553C62B" w14:textId="77777777" w:rsidTr="009F4EA4">
        <w:trPr>
          <w:trHeight w:val="499"/>
        </w:trPr>
        <w:tc>
          <w:tcPr>
            <w:tcW w:w="10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BAADFAE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 xml:space="preserve">          08月07日  上午</w:t>
            </w:r>
          </w:p>
        </w:tc>
      </w:tr>
      <w:tr w:rsidR="00190361" w:rsidRPr="0082731F" w14:paraId="3BE76733" w14:textId="77777777" w:rsidTr="009F4EA4">
        <w:trPr>
          <w:trHeight w:val="499"/>
        </w:trPr>
        <w:tc>
          <w:tcPr>
            <w:tcW w:w="10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1CAF" w14:textId="77777777" w:rsidR="00190361" w:rsidRPr="0082731F" w:rsidRDefault="00190361" w:rsidP="009F4EA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8:30－9:00  开幕式                                                        主持人：夏光明</w:t>
            </w:r>
          </w:p>
        </w:tc>
      </w:tr>
      <w:tr w:rsidR="00190361" w:rsidRPr="0082731F" w14:paraId="365A3D0B" w14:textId="77777777" w:rsidTr="009F4EA4">
        <w:trPr>
          <w:trHeight w:val="499"/>
        </w:trPr>
        <w:tc>
          <w:tcPr>
            <w:tcW w:w="10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F282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年会主会场报告</w:t>
            </w:r>
          </w:p>
        </w:tc>
      </w:tr>
      <w:tr w:rsidR="00190361" w:rsidRPr="0082731F" w14:paraId="7FA65BE0" w14:textId="77777777" w:rsidTr="009F4EA4">
        <w:trPr>
          <w:gridAfter w:val="1"/>
          <w:wAfter w:w="11" w:type="dxa"/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A457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732C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4975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类  型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EB9E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题  目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C546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讲  者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BCBD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单  位</w:t>
            </w:r>
          </w:p>
        </w:tc>
      </w:tr>
      <w:tr w:rsidR="00190361" w:rsidRPr="0082731F" w14:paraId="6187E071" w14:textId="77777777" w:rsidTr="009F4EA4">
        <w:trPr>
          <w:gridAfter w:val="1"/>
          <w:wAfter w:w="11" w:type="dxa"/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9514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E353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9:00-9:40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D6CB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大会报告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1C50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湖北省药物政策实施与思考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F87C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向  清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9B91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湖北省</w:t>
            </w:r>
            <w:proofErr w:type="gramStart"/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卫健委</w:t>
            </w:r>
            <w:proofErr w:type="gramEnd"/>
          </w:p>
        </w:tc>
      </w:tr>
      <w:tr w:rsidR="00190361" w:rsidRPr="0082731F" w14:paraId="29CBC143" w14:textId="77777777" w:rsidTr="009F4EA4">
        <w:trPr>
          <w:gridAfter w:val="1"/>
          <w:wAfter w:w="11" w:type="dxa"/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35EE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ADFF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9:40-10:20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F4DE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大会报告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AB55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等级医院评审</w:t>
            </w:r>
            <w:proofErr w:type="gramStart"/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下医院</w:t>
            </w:r>
            <w:proofErr w:type="gramEnd"/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药事管理质控指标解读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CF0C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杜  光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B9E1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华中科技大学同济医学院附属同济医院</w:t>
            </w:r>
          </w:p>
        </w:tc>
      </w:tr>
      <w:tr w:rsidR="00190361" w:rsidRPr="0082731F" w14:paraId="70789D6C" w14:textId="77777777" w:rsidTr="009F4EA4">
        <w:trPr>
          <w:gridAfter w:val="1"/>
          <w:wAfter w:w="11" w:type="dxa"/>
          <w:trHeight w:val="6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EDA0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D524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kern w:val="0"/>
                <w:sz w:val="24"/>
              </w:rPr>
              <w:t>10:20-11:00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7A87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kern w:val="0"/>
                <w:sz w:val="24"/>
              </w:rPr>
              <w:t>大会报告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6C93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5G智慧医院药学建设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33F2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proofErr w:type="gramStart"/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包健安</w:t>
            </w:r>
            <w:proofErr w:type="gramEnd"/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9E03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苏州大学附属第一医院</w:t>
            </w:r>
          </w:p>
        </w:tc>
      </w:tr>
      <w:tr w:rsidR="00190361" w:rsidRPr="0082731F" w14:paraId="32993C48" w14:textId="77777777" w:rsidTr="009F4EA4">
        <w:trPr>
          <w:gridAfter w:val="1"/>
          <w:wAfter w:w="11" w:type="dxa"/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2B3F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0932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11:00-12:00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9FED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大会报告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1BFE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基层医院药学服务现状与展望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B166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陈</w:t>
            </w:r>
            <w:proofErr w:type="gramStart"/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世</w:t>
            </w:r>
            <w:proofErr w:type="gramEnd"/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财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4C87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首都医科大学附属</w:t>
            </w:r>
          </w:p>
          <w:p w14:paraId="09E1B2E9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北京潞河医院</w:t>
            </w:r>
          </w:p>
        </w:tc>
      </w:tr>
      <w:tr w:rsidR="00190361" w:rsidRPr="0082731F" w14:paraId="1518B57E" w14:textId="77777777" w:rsidTr="009F4EA4">
        <w:trPr>
          <w:trHeight w:val="499"/>
        </w:trPr>
        <w:tc>
          <w:tcPr>
            <w:tcW w:w="10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BAA735E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 xml:space="preserve">          08月07日  下午    </w:t>
            </w:r>
          </w:p>
        </w:tc>
      </w:tr>
      <w:tr w:rsidR="00190361" w:rsidRPr="0082731F" w14:paraId="7F97BCB4" w14:textId="77777777" w:rsidTr="009F4EA4">
        <w:trPr>
          <w:trHeight w:val="499"/>
        </w:trPr>
        <w:tc>
          <w:tcPr>
            <w:tcW w:w="10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5C2A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年会主会场报告</w:t>
            </w:r>
          </w:p>
        </w:tc>
      </w:tr>
      <w:tr w:rsidR="00190361" w:rsidRPr="0082731F" w14:paraId="1464C723" w14:textId="77777777" w:rsidTr="009F4EA4">
        <w:trPr>
          <w:gridAfter w:val="1"/>
          <w:wAfter w:w="11" w:type="dxa"/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328F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序  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8AD0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38EF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类  型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0DD4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题  目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5229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讲  者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C80F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单  位</w:t>
            </w:r>
          </w:p>
        </w:tc>
      </w:tr>
      <w:tr w:rsidR="00190361" w:rsidRPr="0082731F" w14:paraId="058DB60E" w14:textId="77777777" w:rsidTr="009F4EA4">
        <w:trPr>
          <w:gridAfter w:val="1"/>
          <w:wAfter w:w="11" w:type="dxa"/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3B77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3572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13:00-13:30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41F0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大会报告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60D8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DRG下合理用药体系构建分享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EAF9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kern w:val="0"/>
                <w:sz w:val="24"/>
              </w:rPr>
              <w:t>刘  东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4E9D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华中科技大学同济医学院附属同济医院</w:t>
            </w:r>
          </w:p>
        </w:tc>
      </w:tr>
      <w:tr w:rsidR="00190361" w:rsidRPr="0082731F" w14:paraId="2659E786" w14:textId="77777777" w:rsidTr="009F4EA4">
        <w:trPr>
          <w:gridAfter w:val="1"/>
          <w:wAfter w:w="11" w:type="dxa"/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E279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F5F3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13:30-14:00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5BBF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大会报告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7A84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国家谈判药品最后一公里及</w:t>
            </w:r>
          </w:p>
          <w:p w14:paraId="23B5E269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药物经济学相关解读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A26D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陈  </w:t>
            </w:r>
            <w:proofErr w:type="gramStart"/>
            <w:r w:rsidRPr="0082731F">
              <w:rPr>
                <w:rFonts w:ascii="微软雅黑" w:eastAsia="微软雅黑" w:hAnsi="微软雅黑" w:cs="宋体" w:hint="eastAsia"/>
                <w:kern w:val="0"/>
                <w:sz w:val="24"/>
              </w:rPr>
              <w:t>昊</w:t>
            </w:r>
            <w:proofErr w:type="gramEnd"/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DFA1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华中科技大学同济医学院药品政策与管理研究中心</w:t>
            </w:r>
          </w:p>
        </w:tc>
      </w:tr>
      <w:tr w:rsidR="00190361" w:rsidRPr="0082731F" w14:paraId="0FAD50AD" w14:textId="77777777" w:rsidTr="009F4EA4">
        <w:trPr>
          <w:gridAfter w:val="1"/>
          <w:wAfter w:w="11" w:type="dxa"/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D6D2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19A5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14:00-14:30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A33C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大会报告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1BE6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三明</w:t>
            </w:r>
            <w:proofErr w:type="gramStart"/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医</w:t>
            </w:r>
            <w:proofErr w:type="gramEnd"/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改分享与思考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1DFF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proofErr w:type="gramStart"/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许鲁宁</w:t>
            </w:r>
            <w:proofErr w:type="gramEnd"/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9881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福建省三明市第一医院</w:t>
            </w:r>
          </w:p>
        </w:tc>
      </w:tr>
      <w:tr w:rsidR="00190361" w:rsidRPr="0082731F" w14:paraId="1FDA8EC8" w14:textId="77777777" w:rsidTr="009F4EA4">
        <w:trPr>
          <w:gridAfter w:val="1"/>
          <w:wAfter w:w="11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BF17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7859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14:30-15:00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C180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大会报告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3D2B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药师胜任力考评工具与实践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6328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敖海莲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A26B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北京和睦家医院</w:t>
            </w:r>
          </w:p>
        </w:tc>
      </w:tr>
      <w:tr w:rsidR="00190361" w:rsidRPr="0082731F" w14:paraId="54A8C0D1" w14:textId="77777777" w:rsidTr="009F4EA4">
        <w:trPr>
          <w:gridAfter w:val="1"/>
          <w:wAfter w:w="11" w:type="dxa"/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5311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86CC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15:00-15:30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0EDD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大会报告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E417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精准抗凝管理实践与思考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1BDA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张进华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3756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福建医科大学</w:t>
            </w:r>
          </w:p>
          <w:p w14:paraId="3B94C079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附属协和医院</w:t>
            </w:r>
          </w:p>
        </w:tc>
      </w:tr>
      <w:tr w:rsidR="00190361" w:rsidRPr="0082731F" w14:paraId="14D5CAFE" w14:textId="77777777" w:rsidTr="009F4EA4">
        <w:trPr>
          <w:gridAfter w:val="1"/>
          <w:wAfter w:w="11" w:type="dxa"/>
          <w:trHeight w:val="5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EA1D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52B8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15:30-16:00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442C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大会报告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11F7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用药科普中的“为”与“不为”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2399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proofErr w:type="gramStart"/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冀连梅</w:t>
            </w:r>
            <w:proofErr w:type="gramEnd"/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6984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 xml:space="preserve">《问药师》平台创始人          </w:t>
            </w:r>
          </w:p>
        </w:tc>
      </w:tr>
      <w:tr w:rsidR="00190361" w:rsidRPr="0082731F" w14:paraId="5BBFF4C0" w14:textId="77777777" w:rsidTr="009F4EA4">
        <w:trPr>
          <w:gridAfter w:val="1"/>
          <w:wAfter w:w="11" w:type="dxa"/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242C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AB23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16:00-16:30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40EB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大会报告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6417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抗癫痫药物治疗新进展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B5B3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王芙蓉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6AB8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华中科技大学同济医学院附属同济医院</w:t>
            </w:r>
          </w:p>
        </w:tc>
      </w:tr>
      <w:tr w:rsidR="00190361" w:rsidRPr="0082731F" w14:paraId="68596F38" w14:textId="77777777" w:rsidTr="009F4EA4">
        <w:trPr>
          <w:gridAfter w:val="1"/>
          <w:wAfter w:w="11" w:type="dxa"/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56C5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A86B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kern w:val="0"/>
                <w:sz w:val="24"/>
              </w:rPr>
              <w:t>16:30-17:00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FD98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大会报告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7945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生物创新药与生物</w:t>
            </w:r>
            <w:proofErr w:type="gramStart"/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类似药</w:t>
            </w:r>
            <w:proofErr w:type="gramEnd"/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15017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kern w:val="0"/>
                <w:sz w:val="24"/>
              </w:rPr>
              <w:t>林能明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5E4A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杭州市第一人民医院 </w:t>
            </w:r>
          </w:p>
          <w:p w14:paraId="4A603837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kern w:val="0"/>
                <w:sz w:val="24"/>
              </w:rPr>
              <w:t>主任药师</w:t>
            </w:r>
          </w:p>
        </w:tc>
      </w:tr>
      <w:tr w:rsidR="00190361" w:rsidRPr="0082731F" w14:paraId="0FBE191E" w14:textId="77777777" w:rsidTr="009F4EA4">
        <w:trPr>
          <w:gridAfter w:val="1"/>
          <w:wAfter w:w="11" w:type="dxa"/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9DFF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13A1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kern w:val="0"/>
                <w:sz w:val="24"/>
              </w:rPr>
              <w:t>17:00-17:30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F915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大会报告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5C31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抗肿瘤药</w:t>
            </w:r>
            <w:proofErr w:type="gramStart"/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物基层</w:t>
            </w:r>
            <w:proofErr w:type="gramEnd"/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应用管理实践与思考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9B2B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kern w:val="0"/>
                <w:sz w:val="24"/>
              </w:rPr>
              <w:t>邬丹莲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9285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 xml:space="preserve">江阴人民医院 </w:t>
            </w:r>
          </w:p>
          <w:p w14:paraId="354AC040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 xml:space="preserve"> 主任药师</w:t>
            </w:r>
          </w:p>
        </w:tc>
      </w:tr>
      <w:tr w:rsidR="00190361" w:rsidRPr="0082731F" w14:paraId="33F2CC96" w14:textId="77777777" w:rsidTr="009F4EA4">
        <w:trPr>
          <w:gridAfter w:val="1"/>
          <w:wAfter w:w="11" w:type="dxa"/>
          <w:trHeight w:val="5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3A6A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kern w:val="0"/>
                <w:sz w:val="24"/>
              </w:rPr>
              <w:t>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B5EB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kern w:val="0"/>
                <w:sz w:val="24"/>
              </w:rPr>
              <w:t>17:30-18:00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E82B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嘉宾讨论</w:t>
            </w:r>
          </w:p>
        </w:tc>
        <w:tc>
          <w:tcPr>
            <w:tcW w:w="33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6D66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kern w:val="0"/>
                <w:sz w:val="24"/>
              </w:rPr>
              <w:t>新形势下基层医院药学发展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A93C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kern w:val="0"/>
                <w:sz w:val="24"/>
              </w:rPr>
              <w:t>蒋</w:t>
            </w:r>
            <w:r w:rsidRPr="0082731F">
              <w:rPr>
                <w:rFonts w:ascii="微软雅黑" w:eastAsia="微软雅黑" w:hAnsi="微软雅黑" w:cs="宋体"/>
                <w:kern w:val="0"/>
                <w:sz w:val="24"/>
              </w:rPr>
              <w:t>正立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5211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浙江省</w:t>
            </w:r>
            <w:r w:rsidRPr="0082731F"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  <w:t>台州医院</w:t>
            </w: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 xml:space="preserve">  </w:t>
            </w:r>
          </w:p>
          <w:p w14:paraId="3C9825E6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主任药师</w:t>
            </w:r>
          </w:p>
        </w:tc>
      </w:tr>
      <w:tr w:rsidR="00190361" w:rsidRPr="0082731F" w14:paraId="46AB284F" w14:textId="77777777" w:rsidTr="009F4EA4">
        <w:trPr>
          <w:gridAfter w:val="1"/>
          <w:wAfter w:w="11" w:type="dxa"/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F5CC7" w14:textId="77777777" w:rsidR="00190361" w:rsidRPr="0082731F" w:rsidRDefault="00190361" w:rsidP="009F4EA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7004D" w14:textId="77777777" w:rsidR="00190361" w:rsidRPr="0082731F" w:rsidRDefault="00190361" w:rsidP="009F4EA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38B26" w14:textId="77777777" w:rsidR="00190361" w:rsidRPr="0082731F" w:rsidRDefault="00190361" w:rsidP="009F4EA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E1057" w14:textId="77777777" w:rsidR="00190361" w:rsidRPr="0082731F" w:rsidRDefault="00190361" w:rsidP="009F4EA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A3C8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kern w:val="0"/>
                <w:sz w:val="24"/>
              </w:rPr>
              <w:t xml:space="preserve">王  </w:t>
            </w:r>
            <w:proofErr w:type="gramStart"/>
            <w:r w:rsidRPr="0082731F">
              <w:rPr>
                <w:rFonts w:ascii="微软雅黑" w:eastAsia="微软雅黑" w:hAnsi="微软雅黑" w:cs="宋体" w:hint="eastAsia"/>
                <w:kern w:val="0"/>
                <w:sz w:val="24"/>
              </w:rPr>
              <w:t>茜</w:t>
            </w:r>
            <w:proofErr w:type="gramEnd"/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291D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 xml:space="preserve">  温岭市第一人民医院  主任药师</w:t>
            </w:r>
          </w:p>
        </w:tc>
      </w:tr>
      <w:tr w:rsidR="00190361" w:rsidRPr="0082731F" w14:paraId="7DC0561B" w14:textId="77777777" w:rsidTr="009F4EA4">
        <w:trPr>
          <w:gridAfter w:val="1"/>
          <w:wAfter w:w="11" w:type="dxa"/>
          <w:trHeight w:val="5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63252" w14:textId="77777777" w:rsidR="00190361" w:rsidRPr="0082731F" w:rsidRDefault="00190361" w:rsidP="009F4EA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5428A" w14:textId="77777777" w:rsidR="00190361" w:rsidRPr="0082731F" w:rsidRDefault="00190361" w:rsidP="009F4EA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67E4E" w14:textId="77777777" w:rsidR="00190361" w:rsidRPr="0082731F" w:rsidRDefault="00190361" w:rsidP="009F4EA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82578" w14:textId="77777777" w:rsidR="00190361" w:rsidRPr="0082731F" w:rsidRDefault="00190361" w:rsidP="009F4EA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29BD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kern w:val="0"/>
                <w:sz w:val="24"/>
              </w:rPr>
              <w:t>徐正龙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F387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 xml:space="preserve">  兴化市人民医院  </w:t>
            </w:r>
          </w:p>
          <w:p w14:paraId="460660E7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主任药师</w:t>
            </w:r>
          </w:p>
        </w:tc>
      </w:tr>
      <w:tr w:rsidR="00190361" w:rsidRPr="0082731F" w14:paraId="3683E5E1" w14:textId="77777777" w:rsidTr="009F4EA4">
        <w:trPr>
          <w:gridAfter w:val="1"/>
          <w:wAfter w:w="11" w:type="dxa"/>
          <w:trHeight w:val="5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41FE" w14:textId="77777777" w:rsidR="00190361" w:rsidRPr="0082731F" w:rsidRDefault="00190361" w:rsidP="009F4EA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49499" w14:textId="77777777" w:rsidR="00190361" w:rsidRPr="0082731F" w:rsidRDefault="00190361" w:rsidP="009F4EA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9DEE" w14:textId="77777777" w:rsidR="00190361" w:rsidRPr="0082731F" w:rsidRDefault="00190361" w:rsidP="009F4EA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3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7FF7" w14:textId="77777777" w:rsidR="00190361" w:rsidRPr="0082731F" w:rsidRDefault="00190361" w:rsidP="009F4EA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EBAA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proofErr w:type="gramStart"/>
            <w:r w:rsidRPr="0082731F">
              <w:rPr>
                <w:rFonts w:ascii="微软雅黑" w:eastAsia="微软雅黑" w:hAnsi="微软雅黑" w:cs="宋体" w:hint="eastAsia"/>
                <w:kern w:val="0"/>
                <w:sz w:val="24"/>
              </w:rPr>
              <w:t>张巧文</w:t>
            </w:r>
            <w:proofErr w:type="gramEnd"/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B6CB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 xml:space="preserve">  开平市中心医院 </w:t>
            </w:r>
          </w:p>
          <w:p w14:paraId="05736204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主任药师</w:t>
            </w:r>
          </w:p>
        </w:tc>
      </w:tr>
      <w:tr w:rsidR="00190361" w:rsidRPr="0082731F" w14:paraId="6E9AC945" w14:textId="77777777" w:rsidTr="009F4EA4">
        <w:trPr>
          <w:trHeight w:val="405"/>
        </w:trPr>
        <w:tc>
          <w:tcPr>
            <w:tcW w:w="10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D16CBF1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 xml:space="preserve">           08月07日  晚上    </w:t>
            </w:r>
          </w:p>
        </w:tc>
      </w:tr>
      <w:tr w:rsidR="00190361" w:rsidRPr="0082731F" w14:paraId="7BE4B1C7" w14:textId="77777777" w:rsidTr="009F4EA4">
        <w:trPr>
          <w:trHeight w:val="630"/>
        </w:trPr>
        <w:tc>
          <w:tcPr>
            <w:tcW w:w="10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4B7C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19:30－22:00  年会大会交流（12位征文作者交流，每人10分钟）</w:t>
            </w:r>
          </w:p>
        </w:tc>
      </w:tr>
      <w:tr w:rsidR="00190361" w:rsidRPr="0082731F" w14:paraId="026C2D93" w14:textId="77777777" w:rsidTr="009F4EA4">
        <w:trPr>
          <w:trHeight w:val="525"/>
        </w:trPr>
        <w:tc>
          <w:tcPr>
            <w:tcW w:w="10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0F85286A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 xml:space="preserve">           08月08日  上午    </w:t>
            </w:r>
          </w:p>
        </w:tc>
      </w:tr>
      <w:tr w:rsidR="00190361" w:rsidRPr="0082731F" w14:paraId="73152CFE" w14:textId="77777777" w:rsidTr="009F4EA4">
        <w:trPr>
          <w:trHeight w:val="585"/>
        </w:trPr>
        <w:tc>
          <w:tcPr>
            <w:tcW w:w="10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0353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年会主会场报告</w:t>
            </w:r>
          </w:p>
        </w:tc>
      </w:tr>
      <w:tr w:rsidR="00190361" w:rsidRPr="0082731F" w14:paraId="2BE07CD3" w14:textId="77777777" w:rsidTr="009F4EA4">
        <w:trPr>
          <w:gridAfter w:val="1"/>
          <w:wAfter w:w="11" w:type="dxa"/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F2B2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序  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468B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1EF5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类  型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7C64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题  目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C492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讲  者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F060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单  位</w:t>
            </w:r>
          </w:p>
        </w:tc>
      </w:tr>
      <w:tr w:rsidR="00190361" w:rsidRPr="0082731F" w14:paraId="5FBC2C11" w14:textId="77777777" w:rsidTr="009F4EA4">
        <w:trPr>
          <w:gridAfter w:val="1"/>
          <w:wAfter w:w="11" w:type="dxa"/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7E7F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B1CB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8:00-8:30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828D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学组委员医院示范报告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31D6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kern w:val="0"/>
                <w:sz w:val="24"/>
              </w:rPr>
              <w:t>处方审核质量管理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DE0D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kern w:val="0"/>
                <w:sz w:val="24"/>
              </w:rPr>
              <w:t>王树平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3D37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黄冈市中心医院</w:t>
            </w:r>
          </w:p>
        </w:tc>
      </w:tr>
      <w:tr w:rsidR="00190361" w:rsidRPr="0082731F" w14:paraId="6EC5AF3D" w14:textId="77777777" w:rsidTr="009F4EA4">
        <w:trPr>
          <w:gridAfter w:val="1"/>
          <w:wAfter w:w="11" w:type="dxa"/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64C7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0454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8:30-9:00</w:t>
            </w: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8E2C8" w14:textId="77777777" w:rsidR="00190361" w:rsidRPr="0082731F" w:rsidRDefault="00190361" w:rsidP="009F4EA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EB73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临床药师工作绩效管理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579E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kern w:val="0"/>
                <w:sz w:val="24"/>
              </w:rPr>
              <w:t>刘建锋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351E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湖南省怀化市人民医院</w:t>
            </w:r>
          </w:p>
        </w:tc>
      </w:tr>
      <w:tr w:rsidR="00190361" w:rsidRPr="0082731F" w14:paraId="72F74C6B" w14:textId="77777777" w:rsidTr="009F4EA4">
        <w:trPr>
          <w:gridAfter w:val="1"/>
          <w:wAfter w:w="11" w:type="dxa"/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B437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81F7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9:00-9:30</w:t>
            </w: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CAE5C" w14:textId="77777777" w:rsidR="00190361" w:rsidRPr="0082731F" w:rsidRDefault="00190361" w:rsidP="009F4EA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B9CB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药师沟通中的人文关怀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6754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kern w:val="0"/>
                <w:sz w:val="24"/>
              </w:rPr>
              <w:t>徐  峰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DF68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上海交通大学附属</w:t>
            </w:r>
          </w:p>
          <w:p w14:paraId="7D103CBE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第六人民医院南院</w:t>
            </w:r>
          </w:p>
        </w:tc>
      </w:tr>
      <w:tr w:rsidR="00190361" w:rsidRPr="0082731F" w14:paraId="66F19CD7" w14:textId="77777777" w:rsidTr="009F4EA4">
        <w:trPr>
          <w:gridAfter w:val="1"/>
          <w:wAfter w:w="11" w:type="dxa"/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8768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4EDD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9:30-10:00</w:t>
            </w: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C42F6" w14:textId="77777777" w:rsidR="00190361" w:rsidRPr="0082731F" w:rsidRDefault="00190361" w:rsidP="009F4EA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A692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基层医院药学学科建设与发展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E24A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kern w:val="0"/>
                <w:sz w:val="24"/>
              </w:rPr>
              <w:t>王  庆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1403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四川省崇州市人民医院</w:t>
            </w:r>
          </w:p>
        </w:tc>
      </w:tr>
      <w:tr w:rsidR="00190361" w:rsidRPr="0082731F" w14:paraId="01606A04" w14:textId="77777777" w:rsidTr="009F4EA4">
        <w:trPr>
          <w:gridAfter w:val="1"/>
          <w:wAfter w:w="11" w:type="dxa"/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D7B8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9219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10:00-10:30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A446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基层医疗机构分享报告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C714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D0D0D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D0D0D"/>
                <w:kern w:val="0"/>
                <w:sz w:val="24"/>
              </w:rPr>
              <w:t>药品综合评价与医院药品遴选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2635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D0D0D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D0D0D"/>
                <w:kern w:val="0"/>
                <w:sz w:val="24"/>
              </w:rPr>
              <w:t>胡松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6DDB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D0D0D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D0D0D"/>
                <w:kern w:val="0"/>
                <w:sz w:val="24"/>
              </w:rPr>
              <w:t>武汉市第一人民医院</w:t>
            </w:r>
          </w:p>
        </w:tc>
      </w:tr>
      <w:tr w:rsidR="00190361" w:rsidRPr="0082731F" w14:paraId="5D84AA26" w14:textId="77777777" w:rsidTr="009F4EA4">
        <w:trPr>
          <w:gridAfter w:val="1"/>
          <w:wAfter w:w="11" w:type="dxa"/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CDE1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13F2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10:30-11:00</w:t>
            </w: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BFCD0" w14:textId="77777777" w:rsidR="00190361" w:rsidRPr="0082731F" w:rsidRDefault="00190361" w:rsidP="009F4EA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7F7E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D0D0D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D0D0D"/>
                <w:kern w:val="0"/>
                <w:sz w:val="24"/>
              </w:rPr>
              <w:t>医院临床药学专科建设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ED01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D0D0D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D0D0D"/>
                <w:kern w:val="0"/>
                <w:sz w:val="24"/>
              </w:rPr>
              <w:t>宋红萍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E5E0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D0D0D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D0D0D"/>
                <w:kern w:val="0"/>
                <w:sz w:val="24"/>
              </w:rPr>
              <w:t>武汉普</w:t>
            </w:r>
            <w:proofErr w:type="gramStart"/>
            <w:r w:rsidRPr="0082731F">
              <w:rPr>
                <w:rFonts w:ascii="微软雅黑" w:eastAsia="微软雅黑" w:hAnsi="微软雅黑" w:cs="宋体" w:hint="eastAsia"/>
                <w:color w:val="0D0D0D"/>
                <w:kern w:val="0"/>
                <w:sz w:val="24"/>
              </w:rPr>
              <w:t>爱医院</w:t>
            </w:r>
            <w:proofErr w:type="gramEnd"/>
          </w:p>
        </w:tc>
      </w:tr>
      <w:tr w:rsidR="00190361" w:rsidRPr="0082731F" w14:paraId="0DCC18A2" w14:textId="77777777" w:rsidTr="009F4EA4">
        <w:trPr>
          <w:gridAfter w:val="1"/>
          <w:wAfter w:w="11" w:type="dxa"/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63AC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9E97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11:00-11:30</w:t>
            </w: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CF047" w14:textId="77777777" w:rsidR="00190361" w:rsidRPr="0082731F" w:rsidRDefault="00190361" w:rsidP="009F4EA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C36F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D0D0D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D0D0D"/>
                <w:kern w:val="0"/>
                <w:sz w:val="24"/>
              </w:rPr>
              <w:t>社区医院药事管理实践与思考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6C0B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D0D0D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D0D0D"/>
                <w:kern w:val="0"/>
                <w:sz w:val="24"/>
              </w:rPr>
              <w:t>陈应军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9912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D0D0D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D0D0D"/>
                <w:kern w:val="0"/>
                <w:sz w:val="24"/>
              </w:rPr>
              <w:t>北京丰台区马家堡社区</w:t>
            </w:r>
          </w:p>
          <w:p w14:paraId="3D8E0E6C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D0D0D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D0D0D"/>
                <w:kern w:val="0"/>
                <w:sz w:val="24"/>
              </w:rPr>
              <w:t>卫生服务中心</w:t>
            </w:r>
          </w:p>
        </w:tc>
      </w:tr>
      <w:tr w:rsidR="00190361" w:rsidRPr="0082731F" w14:paraId="7E51F879" w14:textId="77777777" w:rsidTr="009F4EA4">
        <w:trPr>
          <w:trHeight w:val="4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B8B2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6731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</w:rPr>
              <w:t>11:30-12:00</w:t>
            </w:r>
          </w:p>
        </w:tc>
        <w:tc>
          <w:tcPr>
            <w:tcW w:w="81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6BD88" w14:textId="77777777" w:rsidR="00190361" w:rsidRPr="0082731F" w:rsidRDefault="00190361" w:rsidP="009F4EA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</w:rPr>
            </w:pPr>
            <w:r w:rsidRPr="0082731F">
              <w:rPr>
                <w:rFonts w:ascii="微软雅黑" w:eastAsia="微软雅黑" w:hAnsi="微软雅黑" w:cs="宋体" w:hint="eastAsia"/>
                <w:kern w:val="0"/>
                <w:sz w:val="24"/>
              </w:rPr>
              <w:t>闭幕式</w:t>
            </w:r>
          </w:p>
        </w:tc>
      </w:tr>
    </w:tbl>
    <w:p w14:paraId="29B633B8" w14:textId="77777777" w:rsidR="00190361" w:rsidRPr="0082731F" w:rsidRDefault="00190361" w:rsidP="00190361">
      <w:pPr>
        <w:spacing w:line="360" w:lineRule="auto"/>
        <w:rPr>
          <w:rFonts w:ascii="微软雅黑" w:eastAsia="微软雅黑" w:hAnsi="微软雅黑"/>
          <w:sz w:val="24"/>
        </w:rPr>
      </w:pPr>
    </w:p>
    <w:p w14:paraId="4DEAD3C3" w14:textId="77777777" w:rsidR="00190361" w:rsidRPr="0082731F" w:rsidRDefault="00190361" w:rsidP="00190361">
      <w:pPr>
        <w:spacing w:line="360" w:lineRule="auto"/>
        <w:rPr>
          <w:rFonts w:ascii="微软雅黑" w:eastAsia="微软雅黑" w:hAnsi="微软雅黑"/>
          <w:sz w:val="24"/>
        </w:rPr>
      </w:pPr>
    </w:p>
    <w:p w14:paraId="44CAC957" w14:textId="77777777" w:rsidR="00190361" w:rsidRPr="0082731F" w:rsidRDefault="00190361" w:rsidP="00190361">
      <w:pPr>
        <w:spacing w:line="360" w:lineRule="auto"/>
        <w:rPr>
          <w:rFonts w:ascii="微软雅黑" w:eastAsia="微软雅黑" w:hAnsi="微软雅黑"/>
          <w:sz w:val="24"/>
        </w:rPr>
      </w:pPr>
    </w:p>
    <w:p w14:paraId="329ADEDB" w14:textId="77777777" w:rsidR="00190361" w:rsidRPr="0082731F" w:rsidRDefault="00190361" w:rsidP="00190361">
      <w:pPr>
        <w:spacing w:line="360" w:lineRule="auto"/>
        <w:rPr>
          <w:rFonts w:ascii="微软雅黑" w:eastAsia="微软雅黑" w:hAnsi="微软雅黑"/>
          <w:sz w:val="24"/>
        </w:rPr>
      </w:pPr>
    </w:p>
    <w:p w14:paraId="43EAEB15" w14:textId="77777777" w:rsidR="008A3FA6" w:rsidRDefault="008A3FA6"/>
    <w:sectPr w:rsidR="008A3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C4CD7" w14:textId="77777777" w:rsidR="00FD1791" w:rsidRDefault="00FD1791" w:rsidP="00190361">
      <w:r>
        <w:separator/>
      </w:r>
    </w:p>
  </w:endnote>
  <w:endnote w:type="continuationSeparator" w:id="0">
    <w:p w14:paraId="7DA9C779" w14:textId="77777777" w:rsidR="00FD1791" w:rsidRDefault="00FD1791" w:rsidP="0019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58BD5" w14:textId="77777777" w:rsidR="00FD1791" w:rsidRDefault="00FD1791" w:rsidP="00190361">
      <w:r>
        <w:separator/>
      </w:r>
    </w:p>
  </w:footnote>
  <w:footnote w:type="continuationSeparator" w:id="0">
    <w:p w14:paraId="6E3FADF3" w14:textId="77777777" w:rsidR="00FD1791" w:rsidRDefault="00FD1791" w:rsidP="00190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8A"/>
    <w:rsid w:val="00190361"/>
    <w:rsid w:val="0049688A"/>
    <w:rsid w:val="008A3FA6"/>
    <w:rsid w:val="00FD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20091A-4907-4377-89BE-3FAD7D51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36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3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03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03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03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2021-07-08T03:30:00Z</dcterms:created>
  <dcterms:modified xsi:type="dcterms:W3CDTF">2021-07-08T03:30:00Z</dcterms:modified>
</cp:coreProperties>
</file>