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5922" w14:textId="77777777" w:rsidR="008E6A93" w:rsidRPr="008B42C5" w:rsidRDefault="008E6A93" w:rsidP="008E6A93">
      <w:pPr>
        <w:widowControl/>
        <w:jc w:val="left"/>
        <w:rPr>
          <w:rFonts w:ascii="黑体" w:eastAsia="黑体" w:hAnsi="黑体" w:cs="微软雅黑"/>
          <w:sz w:val="32"/>
          <w:szCs w:val="32"/>
          <w:shd w:val="clear" w:color="auto" w:fill="FFFFFF"/>
        </w:rPr>
      </w:pPr>
      <w:r w:rsidRPr="008B42C5"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微软雅黑" w:hint="eastAsia"/>
          <w:sz w:val="32"/>
          <w:szCs w:val="32"/>
          <w:shd w:val="clear" w:color="auto" w:fill="FFFFFF"/>
        </w:rPr>
        <w:t>：</w:t>
      </w:r>
    </w:p>
    <w:p w14:paraId="602E488A" w14:textId="77777777" w:rsidR="008E6A93" w:rsidRPr="008B42C5" w:rsidRDefault="008E6A93" w:rsidP="008E6A93">
      <w:pPr>
        <w:widowControl/>
        <w:adjustRightInd w:val="0"/>
        <w:snapToGrid w:val="0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  <w:r w:rsidRPr="008B42C5"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第十四届中国药学会抗生素专业委员会学术大会会议日程</w:t>
      </w:r>
    </w:p>
    <w:tbl>
      <w:tblPr>
        <w:tblpPr w:leftFromText="180" w:rightFromText="180" w:vertAnchor="text" w:tblpX="10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3158"/>
        <w:gridCol w:w="3969"/>
        <w:gridCol w:w="861"/>
      </w:tblGrid>
      <w:tr w:rsidR="008E6A93" w14:paraId="583C1161" w14:textId="77777777" w:rsidTr="001A0F87">
        <w:trPr>
          <w:trHeight w:val="436"/>
        </w:trPr>
        <w:tc>
          <w:tcPr>
            <w:tcW w:w="9361" w:type="dxa"/>
            <w:gridSpan w:val="4"/>
            <w:shd w:val="clear" w:color="000000" w:fill="C00000"/>
          </w:tcPr>
          <w:p w14:paraId="6AA1B22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CCE8CF" w:themeColor="background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kern w:val="0"/>
                <w:sz w:val="28"/>
                <w:szCs w:val="28"/>
              </w:rPr>
              <w:t>2021-11-27  08:20-17:00  大会</w:t>
            </w:r>
          </w:p>
        </w:tc>
      </w:tr>
      <w:tr w:rsidR="008E6A93" w14:paraId="3E4E4C0B" w14:textId="77777777" w:rsidTr="001A0F87">
        <w:trPr>
          <w:trHeight w:val="436"/>
        </w:trPr>
        <w:tc>
          <w:tcPr>
            <w:tcW w:w="1373" w:type="dxa"/>
            <w:shd w:val="clear" w:color="000000" w:fill="C00000"/>
            <w:noWrap/>
            <w:vAlign w:val="center"/>
          </w:tcPr>
          <w:p w14:paraId="13738B3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kern w:val="0"/>
                <w:sz w:val="28"/>
                <w:szCs w:val="28"/>
              </w:rPr>
              <w:t xml:space="preserve">　时间</w:t>
            </w:r>
          </w:p>
        </w:tc>
        <w:tc>
          <w:tcPr>
            <w:tcW w:w="3158" w:type="dxa"/>
            <w:shd w:val="clear" w:color="000000" w:fill="C00000"/>
            <w:vAlign w:val="center"/>
          </w:tcPr>
          <w:p w14:paraId="52B0495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3969" w:type="dxa"/>
            <w:shd w:val="clear" w:color="000000" w:fill="C00000"/>
            <w:noWrap/>
            <w:vAlign w:val="center"/>
          </w:tcPr>
          <w:p w14:paraId="4FFA8DA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861" w:type="dxa"/>
            <w:shd w:val="clear" w:color="000000" w:fill="C00000"/>
            <w:noWrap/>
            <w:vAlign w:val="center"/>
          </w:tcPr>
          <w:p w14:paraId="5A1A4EC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kern w:val="0"/>
                <w:sz w:val="28"/>
                <w:szCs w:val="28"/>
              </w:rPr>
              <w:t>主持人</w:t>
            </w:r>
          </w:p>
        </w:tc>
      </w:tr>
      <w:tr w:rsidR="008E6A93" w14:paraId="23A005A2" w14:textId="77777777" w:rsidTr="001A0F87">
        <w:trPr>
          <w:trHeight w:val="340"/>
        </w:trPr>
        <w:tc>
          <w:tcPr>
            <w:tcW w:w="1373" w:type="dxa"/>
            <w:shd w:val="clear" w:color="auto" w:fill="auto"/>
            <w:noWrap/>
            <w:vAlign w:val="center"/>
          </w:tcPr>
          <w:p w14:paraId="5CC80A9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08: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0-08: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3158" w:type="dxa"/>
            <w:vAlign w:val="center"/>
          </w:tcPr>
          <w:p w14:paraId="014B902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承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办单位领导致辞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E6430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沈阳药科大学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校长</w:t>
            </w:r>
          </w:p>
          <w:p w14:paraId="7EA6E82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仿宋"/>
                <w:color w:val="000000" w:themeColor="text1"/>
                <w:kern w:val="0"/>
                <w:sz w:val="24"/>
              </w:rPr>
              <w:t>程卯生</w:t>
            </w:r>
            <w:proofErr w:type="gramEnd"/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6424AF0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夏焕章</w:t>
            </w:r>
          </w:p>
          <w:p w14:paraId="6E5A920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289D03B7" w14:textId="77777777" w:rsidTr="001A0F87">
        <w:trPr>
          <w:trHeight w:val="340"/>
        </w:trPr>
        <w:tc>
          <w:tcPr>
            <w:tcW w:w="1373" w:type="dxa"/>
            <w:shd w:val="clear" w:color="auto" w:fill="auto"/>
            <w:noWrap/>
            <w:vAlign w:val="center"/>
          </w:tcPr>
          <w:p w14:paraId="4D04E69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08: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08:4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500F781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院士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致辞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C7FC60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中国医学科学院药物研究院</w:t>
            </w:r>
          </w:p>
          <w:p w14:paraId="4CDCDE0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院长/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蒋建东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院士</w:t>
            </w:r>
          </w:p>
        </w:tc>
        <w:tc>
          <w:tcPr>
            <w:tcW w:w="861" w:type="dxa"/>
            <w:vMerge/>
            <w:shd w:val="clear" w:color="auto" w:fill="auto"/>
            <w:noWrap/>
            <w:vAlign w:val="center"/>
          </w:tcPr>
          <w:p w14:paraId="503F549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Times New Roman"/>
                <w:color w:val="000000" w:themeColor="text1"/>
                <w:kern w:val="0"/>
                <w:sz w:val="24"/>
              </w:rPr>
            </w:pPr>
          </w:p>
        </w:tc>
      </w:tr>
      <w:tr w:rsidR="008E6A93" w14:paraId="01473BDF" w14:textId="77777777" w:rsidTr="001A0F87">
        <w:trPr>
          <w:trHeight w:val="340"/>
        </w:trPr>
        <w:tc>
          <w:tcPr>
            <w:tcW w:w="1373" w:type="dxa"/>
            <w:shd w:val="clear" w:color="auto" w:fill="auto"/>
            <w:noWrap/>
            <w:vAlign w:val="center"/>
          </w:tcPr>
          <w:p w14:paraId="2AA45BA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08: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08:5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7E5DA74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药学会领导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致辞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9E842A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中国药学会 </w:t>
            </w:r>
          </w:p>
          <w:p w14:paraId="0E5239D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孙咸泽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 理事长</w:t>
            </w:r>
          </w:p>
        </w:tc>
        <w:tc>
          <w:tcPr>
            <w:tcW w:w="861" w:type="dxa"/>
            <w:vMerge/>
            <w:shd w:val="clear" w:color="auto" w:fill="auto"/>
            <w:noWrap/>
            <w:vAlign w:val="center"/>
          </w:tcPr>
          <w:p w14:paraId="0380DA6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Times New Roman"/>
                <w:color w:val="000000" w:themeColor="text1"/>
                <w:kern w:val="0"/>
                <w:sz w:val="24"/>
              </w:rPr>
            </w:pPr>
          </w:p>
        </w:tc>
      </w:tr>
      <w:tr w:rsidR="008E6A93" w14:paraId="3412DAF6" w14:textId="77777777" w:rsidTr="001A0F87">
        <w:trPr>
          <w:trHeight w:val="340"/>
        </w:trPr>
        <w:tc>
          <w:tcPr>
            <w:tcW w:w="1373" w:type="dxa"/>
            <w:shd w:val="clear" w:color="auto" w:fill="auto"/>
            <w:noWrap/>
            <w:vAlign w:val="center"/>
          </w:tcPr>
          <w:p w14:paraId="24D0920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08:50-09:00</w:t>
            </w:r>
          </w:p>
        </w:tc>
        <w:tc>
          <w:tcPr>
            <w:tcW w:w="3158" w:type="dxa"/>
            <w:vAlign w:val="center"/>
          </w:tcPr>
          <w:p w14:paraId="70801E3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主办单位领导致辞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E1333D9" w14:textId="77777777" w:rsidR="008E6A93" w:rsidRDefault="008E6A93" w:rsidP="001A0F87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中国医学科学院医药生物技术研究所</w:t>
            </w:r>
          </w:p>
          <w:p w14:paraId="41B8FF9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司书毅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noWrap/>
            <w:vAlign w:val="center"/>
          </w:tcPr>
          <w:p w14:paraId="71325C7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Times New Roman"/>
                <w:color w:val="000000" w:themeColor="text1"/>
                <w:kern w:val="0"/>
                <w:sz w:val="24"/>
              </w:rPr>
            </w:pPr>
          </w:p>
        </w:tc>
      </w:tr>
      <w:tr w:rsidR="008E6A93" w14:paraId="0897DBF4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5266E80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09:00-09:30</w:t>
            </w:r>
          </w:p>
        </w:tc>
        <w:tc>
          <w:tcPr>
            <w:tcW w:w="3158" w:type="dxa"/>
            <w:vAlign w:val="center"/>
          </w:tcPr>
          <w:p w14:paraId="50DF69F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中国抗新冠药物研发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F22A3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中国医学科学院药物研究院</w:t>
            </w:r>
          </w:p>
          <w:p w14:paraId="564B2E6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院长/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蒋建东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院士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1D3F901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司书毅</w:t>
            </w:r>
          </w:p>
          <w:p w14:paraId="2A86989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5417EC6B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44DDDAF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09:30-10:00</w:t>
            </w:r>
          </w:p>
        </w:tc>
        <w:tc>
          <w:tcPr>
            <w:tcW w:w="3158" w:type="dxa"/>
            <w:vAlign w:val="center"/>
          </w:tcPr>
          <w:p w14:paraId="0E26C9F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全球抗新冠疫苗研发进展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1FE3F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中国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食品药品检定研究院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14:paraId="3F78B07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首席专家 </w:t>
            </w:r>
            <w:proofErr w:type="gramStart"/>
            <w:r>
              <w:rPr>
                <w:rFonts w:eastAsia="仿宋"/>
                <w:color w:val="000000" w:themeColor="text1"/>
                <w:sz w:val="24"/>
              </w:rPr>
              <w:t>王佑春</w:t>
            </w:r>
            <w:proofErr w:type="gramEnd"/>
            <w:r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</w:rPr>
              <w:t>研究员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141711F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20D96C7D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34D5A29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10:00-10: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</w:tcPr>
          <w:p w14:paraId="02CBF71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不同时期优势病原菌的变迁及其对临床的影响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D20A1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复旦大学附属华山医院</w:t>
            </w:r>
          </w:p>
          <w:p w14:paraId="45D9CFB3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王明贵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5001F17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游雪甫</w:t>
            </w:r>
          </w:p>
          <w:p w14:paraId="75999AE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6B0349D3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5023AA9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10: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035418A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抗生素工业用生产菌种的遗传改造与应用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42A88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中国科学院有机化学研究所 </w:t>
            </w:r>
          </w:p>
          <w:p w14:paraId="3448A93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刘文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6290E08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58DC10C6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7834243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11: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0-11: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035EB99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新型抗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CRE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药物研发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02745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中国医学科学院医药生物技术研究所</w:t>
            </w:r>
          </w:p>
          <w:p w14:paraId="4D3677C3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游雪甫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3D9D503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陈代杰</w:t>
            </w:r>
          </w:p>
          <w:p w14:paraId="571B997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3757F3FB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0D7C56E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0-11: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761E564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药物杂质</w:t>
            </w:r>
            <w:proofErr w:type="gramStart"/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谱研究</w:t>
            </w:r>
            <w:proofErr w:type="gramEnd"/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进展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E189E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中国食品药品检定研究院 </w:t>
            </w:r>
          </w:p>
          <w:p w14:paraId="5B74837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仿宋"/>
                <w:color w:val="000000" w:themeColor="text1"/>
                <w:kern w:val="0"/>
                <w:sz w:val="24"/>
              </w:rPr>
              <w:t>胡昌勤</w:t>
            </w:r>
            <w:proofErr w:type="gramEnd"/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1FE5361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796CEB73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4437BAC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11: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2906236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多粘菌素及其临床应用关注点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89644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四川大学华西医院 </w:t>
            </w:r>
          </w:p>
          <w:p w14:paraId="10D9290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吕晓菊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7606AEC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168D7422" w14:textId="77777777" w:rsidTr="001A0F87">
        <w:trPr>
          <w:trHeight w:val="340"/>
        </w:trPr>
        <w:tc>
          <w:tcPr>
            <w:tcW w:w="1373" w:type="dxa"/>
            <w:shd w:val="clear" w:color="auto" w:fill="C00000"/>
            <w:vAlign w:val="center"/>
          </w:tcPr>
          <w:p w14:paraId="62919A1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CCE8CF" w:themeColor="background1"/>
                <w:kern w:val="0"/>
                <w:sz w:val="24"/>
              </w:rPr>
            </w:pPr>
            <w:r>
              <w:rPr>
                <w:rFonts w:eastAsia="等线"/>
                <w:color w:val="CCE8CF" w:themeColor="background1"/>
                <w:kern w:val="0"/>
                <w:sz w:val="24"/>
              </w:rPr>
              <w:t>12:00-13:00</w:t>
            </w:r>
          </w:p>
        </w:tc>
        <w:tc>
          <w:tcPr>
            <w:tcW w:w="7988" w:type="dxa"/>
            <w:gridSpan w:val="3"/>
            <w:shd w:val="clear" w:color="auto" w:fill="C00000"/>
            <w:vAlign w:val="center"/>
          </w:tcPr>
          <w:p w14:paraId="06D0E27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CCE8CF" w:themeColor="background1"/>
                <w:kern w:val="0"/>
                <w:sz w:val="28"/>
                <w:szCs w:val="28"/>
              </w:rPr>
            </w:pPr>
            <w:r>
              <w:rPr>
                <w:rFonts w:eastAsia="等线"/>
                <w:color w:val="CCE8CF" w:themeColor="background1"/>
                <w:kern w:val="0"/>
                <w:sz w:val="28"/>
                <w:szCs w:val="28"/>
              </w:rPr>
              <w:t>午间休息</w:t>
            </w:r>
          </w:p>
        </w:tc>
      </w:tr>
      <w:tr w:rsidR="008E6A93" w14:paraId="75545953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4BAD01F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47310A6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BA07E7">
              <w:rPr>
                <w:rFonts w:eastAsia="仿宋" w:hint="eastAsia"/>
                <w:color w:val="000000" w:themeColor="text1"/>
                <w:kern w:val="0"/>
                <w:sz w:val="24"/>
              </w:rPr>
              <w:t>可利霉素生物活性多样性及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 w:rsidRPr="00BA07E7">
              <w:rPr>
                <w:rFonts w:eastAsia="仿宋" w:hint="eastAsia"/>
                <w:color w:val="000000" w:themeColor="text1"/>
                <w:kern w:val="0"/>
                <w:sz w:val="24"/>
              </w:rPr>
              <w:t>临床应用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6877DE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中国医学科学院医药生物技术研究所</w:t>
            </w:r>
          </w:p>
          <w:p w14:paraId="25CB5BD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yellow"/>
              </w:rPr>
            </w:pPr>
            <w:r w:rsidRPr="000B0EA7">
              <w:rPr>
                <w:rFonts w:eastAsia="仿宋" w:hint="eastAsia"/>
                <w:color w:val="000000" w:themeColor="text1"/>
                <w:kern w:val="0"/>
                <w:sz w:val="24"/>
              </w:rPr>
              <w:t>王以光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058DFE1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 w:val="24"/>
              </w:rPr>
              <w:t>高任龙</w:t>
            </w:r>
            <w:proofErr w:type="gramEnd"/>
          </w:p>
          <w:p w14:paraId="3358EBA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教授</w:t>
            </w:r>
          </w:p>
        </w:tc>
      </w:tr>
      <w:tr w:rsidR="008E6A93" w14:paraId="3038F330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3FF3BD3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13: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0-13: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04ADB3F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几种海洋来源的微生物药物</w:t>
            </w:r>
          </w:p>
          <w:p w14:paraId="16DE59F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研发进展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2EDC0E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福建省微生物研究所</w:t>
            </w:r>
          </w:p>
          <w:p w14:paraId="7FBCF82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周剑 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0F89B03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highlight w:val="yellow"/>
              </w:rPr>
            </w:pPr>
          </w:p>
        </w:tc>
      </w:tr>
      <w:tr w:rsidR="008E6A93" w14:paraId="60AF317F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13D6326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13: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1B59966E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肠道菌群调节与疾病预防治疗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ECC61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上海医药工业研究院</w:t>
            </w:r>
          </w:p>
          <w:p w14:paraId="547828C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胡海峰 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20C27FD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highlight w:val="yellow"/>
              </w:rPr>
            </w:pPr>
          </w:p>
        </w:tc>
      </w:tr>
      <w:tr w:rsidR="008E6A93" w14:paraId="69A4461F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3C0ABF8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0-14: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0362C1E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创新霉素生物合成研究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B5EAF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中国医学科学院医药生物技术研究所</w:t>
            </w:r>
          </w:p>
          <w:p w14:paraId="2405334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eastAsia="仿宋"/>
                <w:color w:val="000000" w:themeColor="text1"/>
                <w:sz w:val="24"/>
              </w:rPr>
              <w:t>洪斌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768DAB6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姚尚辰</w:t>
            </w:r>
          </w:p>
          <w:p w14:paraId="33F62CA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  <w:p w14:paraId="061B8AB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highlight w:val="yellow"/>
              </w:rPr>
            </w:pPr>
          </w:p>
        </w:tc>
      </w:tr>
      <w:tr w:rsidR="008E6A93" w14:paraId="45AE2BEF" w14:textId="77777777" w:rsidTr="001A0F87">
        <w:trPr>
          <w:trHeight w:val="340"/>
        </w:trPr>
        <w:tc>
          <w:tcPr>
            <w:tcW w:w="1373" w:type="dxa"/>
            <w:shd w:val="clear" w:color="auto" w:fill="auto"/>
            <w:vAlign w:val="center"/>
          </w:tcPr>
          <w:p w14:paraId="5E22F85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0-14: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7E9DFCB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基于病原菌群体感应系统的抗毒力药物研究进展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F4F3E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成都大学四川抗菌素工业研究所</w:t>
            </w:r>
          </w:p>
          <w:p w14:paraId="093D2B9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赵克雷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研究员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0ABE682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highlight w:val="yellow"/>
              </w:rPr>
            </w:pPr>
          </w:p>
        </w:tc>
      </w:tr>
      <w:tr w:rsidR="008E6A93" w14:paraId="3D92717F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45D8372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lastRenderedPageBreak/>
              <w:t>14: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00</w:t>
            </w:r>
          </w:p>
        </w:tc>
        <w:tc>
          <w:tcPr>
            <w:tcW w:w="3158" w:type="dxa"/>
            <w:vAlign w:val="center"/>
          </w:tcPr>
          <w:p w14:paraId="12C8D06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氨基糖苷类抗生素生物合成研究与单组分工业菌株的研制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EEBA5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沈阳药科大学 </w:t>
            </w:r>
          </w:p>
          <w:p w14:paraId="2D7019D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夏焕章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409C0C5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highlight w:val="yellow"/>
              </w:rPr>
            </w:pPr>
          </w:p>
        </w:tc>
      </w:tr>
      <w:tr w:rsidR="008E6A93" w14:paraId="606AC864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3618F3B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7649D65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机器学习在抗菌药物研发中的应用进展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B0D04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中国药科大学 </w:t>
            </w:r>
          </w:p>
          <w:p w14:paraId="5F32F34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郑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珩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40AAFF0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褚以文</w:t>
            </w:r>
          </w:p>
          <w:p w14:paraId="7B07418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13F9A5EB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7B967C1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57228CE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中国抗结核新药研发进展及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挑战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84C6D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中国医学科学院药物研究所 </w:t>
            </w:r>
          </w:p>
          <w:p w14:paraId="77CD448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黄海洪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18C9E24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197854FE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6B5ED4B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3013D1C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真菌天然产物生物合成中的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 w:themeColor="text1"/>
                <w:kern w:val="0"/>
                <w:sz w:val="24"/>
              </w:rPr>
              <w:t>催化与调控机制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6413B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中国医学科学院药物研究所 </w:t>
            </w:r>
          </w:p>
          <w:p w14:paraId="31552B73" w14:textId="77777777" w:rsidR="008E6A93" w:rsidRDefault="008E6A93" w:rsidP="001A0F87">
            <w:pPr>
              <w:widowControl/>
              <w:adjustRightInd w:val="0"/>
              <w:snapToGrid w:val="0"/>
              <w:ind w:right="-7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胡友财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2B7097B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092D2DD5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3861592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16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09A5446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康替</w:t>
            </w:r>
            <w:proofErr w:type="gramStart"/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唑</w:t>
            </w:r>
            <w:proofErr w:type="gramEnd"/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胺的研发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3E994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4AF3">
              <w:rPr>
                <w:rFonts w:hint="eastAsia"/>
                <w:sz w:val="28"/>
                <w:szCs w:val="28"/>
              </w:rPr>
              <w:t>上</w:t>
            </w:r>
            <w:r w:rsidRPr="00072D37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海盟科药业股份有限公司</w:t>
            </w:r>
          </w:p>
          <w:p w14:paraId="108A516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王星海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总工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2561500F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林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风</w:t>
            </w:r>
          </w:p>
          <w:p w14:paraId="2149040D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6E3FAFB1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2544065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3DB3254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微生物药物品种开发与实践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A9ABB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成都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雅途生物技术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公司 </w:t>
            </w:r>
          </w:p>
          <w:p w14:paraId="342DA203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</w:rPr>
              <w:t>朱辉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 xml:space="preserve"> 总经理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55AD23B5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335447E8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1C440A7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7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795175A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新抗研发的个案回顾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1C6BE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上海来益生物药物研究开发中心有限 责任公司 </w:t>
            </w:r>
          </w:p>
          <w:p w14:paraId="6E635E4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仿宋"/>
                <w:color w:val="000000" w:themeColor="text1"/>
                <w:kern w:val="0"/>
                <w:sz w:val="24"/>
              </w:rPr>
              <w:t>戈梅</w:t>
            </w:r>
            <w:proofErr w:type="gramEnd"/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总经理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75254EFD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3C9842D0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43575CD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7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7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0991312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天然产物黄酮类化合物的抗菌定量构效关系和作用机制</w:t>
            </w:r>
            <w:proofErr w:type="gramStart"/>
            <w:r>
              <w:rPr>
                <w:rFonts w:eastAsia="仿宋"/>
                <w:color w:val="000000" w:themeColor="text1"/>
                <w:kern w:val="0"/>
                <w:sz w:val="24"/>
              </w:rPr>
              <w:t>阐</w:t>
            </w:r>
            <w:proofErr w:type="gramEnd"/>
            <w:r>
              <w:rPr>
                <w:rFonts w:eastAsia="仿宋"/>
                <w:color w:val="000000" w:themeColor="text1"/>
                <w:kern w:val="0"/>
                <w:sz w:val="24"/>
              </w:rPr>
              <w:t>析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17232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江西农业大学 </w:t>
            </w:r>
          </w:p>
          <w:p w14:paraId="6CAC1FF3" w14:textId="77777777" w:rsidR="008E6A93" w:rsidRDefault="008E6A93" w:rsidP="001A0F87">
            <w:pPr>
              <w:widowControl/>
              <w:adjustRightInd w:val="0"/>
              <w:snapToGrid w:val="0"/>
              <w:ind w:right="-7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袁干军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2252A17E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袁耀佐</w:t>
            </w:r>
          </w:p>
          <w:p w14:paraId="570A2E1F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8E6A93" w14:paraId="0C2CB40E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3848007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</w:rPr>
            </w:pPr>
            <w:r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7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7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3D46224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新型抗致病细菌药物表型筛选评价平台简介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9DEA37" w14:textId="77777777" w:rsidR="008E6A93" w:rsidRPr="005E4E76" w:rsidRDefault="008E6A93" w:rsidP="001A0F87">
            <w:pPr>
              <w:widowControl/>
              <w:adjustRightInd w:val="0"/>
              <w:snapToGrid w:val="0"/>
              <w:ind w:left="1" w:right="-7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5E4E76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中国科学院广州生物医药与健康研究院 </w:t>
            </w:r>
          </w:p>
          <w:p w14:paraId="332F137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张天宇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300A09F4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8E6A93" w14:paraId="1BE34E93" w14:textId="77777777" w:rsidTr="001A0F87">
        <w:trPr>
          <w:trHeight w:val="510"/>
        </w:trPr>
        <w:tc>
          <w:tcPr>
            <w:tcW w:w="1373" w:type="dxa"/>
            <w:shd w:val="clear" w:color="auto" w:fill="auto"/>
            <w:vAlign w:val="center"/>
          </w:tcPr>
          <w:p w14:paraId="2A042B78" w14:textId="77777777" w:rsidR="008E6A93" w:rsidRPr="00A157BE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kern w:val="0"/>
                <w:sz w:val="24"/>
                <w:highlight w:val="yellow"/>
              </w:rPr>
            </w:pPr>
            <w:r w:rsidRPr="00D92003">
              <w:rPr>
                <w:rFonts w:eastAsia="等线"/>
                <w:color w:val="000000" w:themeColor="text1"/>
                <w:kern w:val="0"/>
                <w:sz w:val="24"/>
              </w:rPr>
              <w:t>1</w:t>
            </w:r>
            <w:r w:rsidRPr="00D92003">
              <w:rPr>
                <w:rFonts w:eastAsia="等线" w:hint="eastAsia"/>
                <w:color w:val="000000" w:themeColor="text1"/>
                <w:kern w:val="0"/>
                <w:sz w:val="24"/>
              </w:rPr>
              <w:t>7</w:t>
            </w:r>
            <w:r w:rsidRPr="00D92003"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 w:rsidRPr="00D92003">
              <w:rPr>
                <w:rFonts w:eastAsia="等线" w:hint="eastAsia"/>
                <w:color w:val="000000" w:themeColor="text1"/>
                <w:kern w:val="0"/>
                <w:sz w:val="24"/>
              </w:rPr>
              <w:t>4</w:t>
            </w:r>
            <w:r w:rsidRPr="00D92003">
              <w:rPr>
                <w:rFonts w:eastAsia="等线"/>
                <w:color w:val="000000" w:themeColor="text1"/>
                <w:kern w:val="0"/>
                <w:sz w:val="24"/>
              </w:rPr>
              <w:t>0-1</w:t>
            </w:r>
            <w:r w:rsidRPr="00D92003">
              <w:rPr>
                <w:rFonts w:eastAsia="等线" w:hint="eastAsia"/>
                <w:color w:val="000000" w:themeColor="text1"/>
                <w:kern w:val="0"/>
                <w:sz w:val="24"/>
              </w:rPr>
              <w:t>8</w:t>
            </w:r>
            <w:r w:rsidRPr="00D92003">
              <w:rPr>
                <w:rFonts w:eastAsia="等线"/>
                <w:color w:val="000000" w:themeColor="text1"/>
                <w:kern w:val="0"/>
                <w:sz w:val="24"/>
              </w:rPr>
              <w:t>:</w:t>
            </w:r>
            <w:r w:rsidRPr="00D92003">
              <w:rPr>
                <w:rFonts w:eastAsia="等线" w:hint="eastAsia"/>
                <w:color w:val="000000" w:themeColor="text1"/>
                <w:kern w:val="0"/>
                <w:sz w:val="24"/>
              </w:rPr>
              <w:t>0</w:t>
            </w:r>
            <w:r w:rsidRPr="00D92003">
              <w:rPr>
                <w:rFonts w:eastAsia="等线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3158" w:type="dxa"/>
            <w:vAlign w:val="center"/>
          </w:tcPr>
          <w:p w14:paraId="7D045EC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抗菌药物敏感性试验折点研究平台的建立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B4DD5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北京协和医院 </w:t>
            </w:r>
          </w:p>
          <w:p w14:paraId="549D60B3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</w:rPr>
              <w:t>杨启文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</w:rPr>
              <w:t>教授</w:t>
            </w: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34938F0A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</w:tbl>
    <w:p w14:paraId="7A4A0C01" w14:textId="77777777" w:rsidR="008E6A93" w:rsidRDefault="008E6A93" w:rsidP="008E6A93">
      <w:pPr>
        <w:jc w:val="center"/>
        <w:rPr>
          <w:color w:val="000000" w:themeColor="text1"/>
        </w:rPr>
      </w:pPr>
    </w:p>
    <w:p w14:paraId="05BB81D2" w14:textId="77777777" w:rsidR="008E6A93" w:rsidRDefault="008E6A93" w:rsidP="008E6A93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57007B8" w14:textId="77777777" w:rsidR="008E6A93" w:rsidRDefault="008E6A93" w:rsidP="008E6A93">
      <w:pPr>
        <w:jc w:val="center"/>
        <w:rPr>
          <w:color w:val="000000" w:themeColor="text1"/>
        </w:rPr>
      </w:pPr>
    </w:p>
    <w:tbl>
      <w:tblPr>
        <w:tblStyle w:val="1"/>
        <w:tblW w:w="9361" w:type="dxa"/>
        <w:tblLayout w:type="fixed"/>
        <w:tblLook w:val="04A0" w:firstRow="1" w:lastRow="0" w:firstColumn="1" w:lastColumn="0" w:noHBand="0" w:noVBand="1"/>
      </w:tblPr>
      <w:tblGrid>
        <w:gridCol w:w="1370"/>
        <w:gridCol w:w="3171"/>
        <w:gridCol w:w="3969"/>
        <w:gridCol w:w="851"/>
      </w:tblGrid>
      <w:tr w:rsidR="008E6A93" w14:paraId="27A6584C" w14:textId="77777777" w:rsidTr="001A0F87">
        <w:trPr>
          <w:trHeight w:val="389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left w:w="0" w:type="dxa"/>
              <w:right w:w="0" w:type="dxa"/>
            </w:tcMar>
          </w:tcPr>
          <w:p w14:paraId="35E4DAB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sz w:val="28"/>
                <w:szCs w:val="28"/>
              </w:rPr>
              <w:t>2021-11-28  08:40-12:00  大会</w:t>
            </w:r>
          </w:p>
        </w:tc>
      </w:tr>
      <w:tr w:rsidR="008E6A93" w14:paraId="09F9ECA4" w14:textId="77777777" w:rsidTr="001A0F87">
        <w:trPr>
          <w:trHeight w:val="389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</w:tcPr>
          <w:p w14:paraId="3396249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sz w:val="28"/>
                <w:szCs w:val="28"/>
              </w:rPr>
              <w:t>时间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left w:w="0" w:type="dxa"/>
              <w:right w:w="0" w:type="dxa"/>
            </w:tcMar>
          </w:tcPr>
          <w:p w14:paraId="22068B8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sz w:val="28"/>
                <w:szCs w:val="28"/>
              </w:rPr>
              <w:t>报告题目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</w:tcPr>
          <w:p w14:paraId="702459C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sz w:val="28"/>
                <w:szCs w:val="28"/>
              </w:rPr>
              <w:t>报告人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</w:tcPr>
          <w:p w14:paraId="3D94A13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color w:val="CCE8CF" w:themeColor="background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CCE8CF" w:themeColor="background1"/>
                <w:sz w:val="28"/>
                <w:szCs w:val="28"/>
              </w:rPr>
              <w:t>主持人</w:t>
            </w:r>
          </w:p>
        </w:tc>
      </w:tr>
      <w:tr w:rsidR="008E6A93" w14:paraId="5F19DA82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F66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08</w:t>
            </w:r>
            <w:r>
              <w:rPr>
                <w:rFonts w:eastAsia="等线" w:hint="eastAsia"/>
                <w:color w:val="000000" w:themeColor="text1"/>
                <w:sz w:val="24"/>
              </w:rPr>
              <w:t>:4</w:t>
            </w:r>
            <w:r>
              <w:rPr>
                <w:rFonts w:eastAsia="等线"/>
                <w:color w:val="000000" w:themeColor="text1"/>
                <w:sz w:val="24"/>
              </w:rPr>
              <w:t>0</w:t>
            </w:r>
            <w:r>
              <w:rPr>
                <w:rFonts w:eastAsia="等线" w:hint="eastAsia"/>
                <w:color w:val="000000" w:themeColor="text1"/>
                <w:sz w:val="24"/>
              </w:rPr>
              <w:t>-</w:t>
            </w:r>
            <w:r>
              <w:rPr>
                <w:rFonts w:eastAsia="等线"/>
                <w:color w:val="000000" w:themeColor="text1"/>
                <w:sz w:val="24"/>
              </w:rPr>
              <w:t>0</w:t>
            </w:r>
            <w:r>
              <w:rPr>
                <w:rFonts w:eastAsia="等线" w:hint="eastAsia"/>
                <w:color w:val="000000" w:themeColor="text1"/>
                <w:sz w:val="24"/>
              </w:rPr>
              <w:t>9</w:t>
            </w:r>
            <w:r>
              <w:rPr>
                <w:rFonts w:eastAsia="等线"/>
                <w:color w:val="000000" w:themeColor="text1"/>
                <w:sz w:val="24"/>
              </w:rPr>
              <w:t>:0</w:t>
            </w:r>
            <w:r>
              <w:rPr>
                <w:rFonts w:eastAsia="等线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379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新抗菌药物与临床应用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EC6615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浙江大学附属第一医院  </w:t>
            </w:r>
          </w:p>
          <w:p w14:paraId="3B91489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肖永红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41C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吕晓菊</w:t>
            </w:r>
          </w:p>
          <w:p w14:paraId="1236E5C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教授</w:t>
            </w:r>
          </w:p>
        </w:tc>
      </w:tr>
      <w:tr w:rsidR="008E6A93" w14:paraId="26719B91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7DE0978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09:00-09:20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</w:tcPr>
          <w:p w14:paraId="2C22CC6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儿童特殊限制类抗菌药物的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合理使用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</w:tcPr>
          <w:p w14:paraId="4E082651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复旦大学附属儿科医院</w:t>
            </w:r>
          </w:p>
          <w:p w14:paraId="29B2D34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曾玫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14:paraId="4C60538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E6A93" w14:paraId="1F1466B5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6F69D99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 w:hint="eastAsia"/>
                <w:color w:val="000000" w:themeColor="text1"/>
                <w:sz w:val="24"/>
              </w:rPr>
              <w:t>09</w:t>
            </w:r>
            <w:r>
              <w:rPr>
                <w:rFonts w:eastAsia="等线"/>
                <w:color w:val="000000" w:themeColor="text1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sz w:val="24"/>
              </w:rPr>
              <w:t>2</w:t>
            </w:r>
            <w:r>
              <w:rPr>
                <w:rFonts w:eastAsia="等线"/>
                <w:color w:val="000000" w:themeColor="text1"/>
                <w:sz w:val="24"/>
              </w:rPr>
              <w:t>0-</w:t>
            </w:r>
            <w:r>
              <w:rPr>
                <w:rFonts w:eastAsia="等线" w:hint="eastAsia"/>
                <w:color w:val="000000" w:themeColor="text1"/>
                <w:sz w:val="24"/>
              </w:rPr>
              <w:t>09:4</w:t>
            </w:r>
            <w:r>
              <w:rPr>
                <w:rFonts w:eastAsia="等线"/>
                <w:color w:val="000000" w:themeColor="text1"/>
                <w:sz w:val="24"/>
              </w:rPr>
              <w:t>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  <w:vAlign w:val="center"/>
          </w:tcPr>
          <w:p w14:paraId="4ACEA1B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创新抗菌药物临床药理学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eastAsia="仿宋"/>
                <w:color w:val="000000" w:themeColor="text1"/>
                <w:sz w:val="24"/>
              </w:rPr>
              <w:t>研究进展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741E0A1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复旦大学附属华山医院 </w:t>
            </w:r>
          </w:p>
          <w:p w14:paraId="3F76322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张菁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14:paraId="346EF0B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E6A93" w14:paraId="7390A1E6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6CB4EE4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 w:hint="eastAsia"/>
                <w:color w:val="000000" w:themeColor="text1"/>
                <w:sz w:val="24"/>
              </w:rPr>
              <w:t>09</w:t>
            </w:r>
            <w:r>
              <w:rPr>
                <w:rFonts w:eastAsia="等线"/>
                <w:color w:val="000000" w:themeColor="text1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sz w:val="24"/>
              </w:rPr>
              <w:t>4</w:t>
            </w:r>
            <w:r>
              <w:rPr>
                <w:rFonts w:eastAsia="等线"/>
                <w:color w:val="000000" w:themeColor="text1"/>
                <w:sz w:val="24"/>
              </w:rPr>
              <w:t>0-</w:t>
            </w:r>
            <w:r>
              <w:rPr>
                <w:rFonts w:eastAsia="等线" w:hint="eastAsia"/>
                <w:color w:val="000000" w:themeColor="text1"/>
                <w:sz w:val="24"/>
              </w:rPr>
              <w:t>10</w:t>
            </w:r>
            <w:r>
              <w:rPr>
                <w:rFonts w:eastAsia="等线"/>
                <w:color w:val="000000" w:themeColor="text1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sz w:val="24"/>
              </w:rPr>
              <w:t>0</w:t>
            </w:r>
            <w:r>
              <w:rPr>
                <w:rFonts w:eastAsia="等线"/>
                <w:color w:val="000000" w:themeColor="text1"/>
                <w:sz w:val="24"/>
              </w:rPr>
              <w:t>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</w:tcPr>
          <w:p w14:paraId="74258F9A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新冠肺炎炎症因子风暴及疫苗研制进展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6002EC2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安徽医科大学临床药理研究所 </w:t>
            </w:r>
          </w:p>
          <w:p w14:paraId="6B2B3D1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张玲玲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D42EF0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张菁</w:t>
            </w:r>
          </w:p>
          <w:p w14:paraId="0B19B064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教授</w:t>
            </w:r>
          </w:p>
        </w:tc>
      </w:tr>
      <w:tr w:rsidR="008E6A93" w14:paraId="2856B66D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0E9FEFE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10:00-10:20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</w:tcPr>
          <w:p w14:paraId="28C2B0B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/>
                <w:color w:val="000000" w:themeColor="text1"/>
                <w:sz w:val="24"/>
              </w:rPr>
              <w:t>泊沙康唑</w:t>
            </w:r>
            <w:proofErr w:type="gramEnd"/>
            <w:r>
              <w:rPr>
                <w:rFonts w:ascii="仿宋" w:eastAsia="仿宋" w:hAnsi="仿宋"/>
                <w:color w:val="000000" w:themeColor="text1"/>
                <w:sz w:val="24"/>
              </w:rPr>
              <w:t>促进两性霉素B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脑组织分布机制的初步研究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</w:tcPr>
          <w:p w14:paraId="5001D00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陆军军医大学西南医院 </w:t>
            </w:r>
          </w:p>
          <w:p w14:paraId="709709F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/>
                <w:color w:val="000000" w:themeColor="text1"/>
                <w:sz w:val="24"/>
              </w:rPr>
              <w:t>夏培元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教授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6D67208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E6A93" w14:paraId="79E6942F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21A14B0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10:20-10:40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  <w:vAlign w:val="center"/>
          </w:tcPr>
          <w:p w14:paraId="43C8977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>
              <w:rPr>
                <w:rFonts w:eastAsia="仿宋" w:hint="eastAsia"/>
                <w:color w:val="000000" w:themeColor="text1"/>
                <w:sz w:val="24"/>
              </w:rPr>
              <w:t>氨曲南</w:t>
            </w:r>
            <w:proofErr w:type="gramEnd"/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>
              <w:rPr>
                <w:rFonts w:eastAsia="仿宋" w:hint="eastAsia"/>
                <w:color w:val="000000" w:themeColor="text1"/>
                <w:sz w:val="24"/>
              </w:rPr>
              <w:t>阿维巴坦地应用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eastAsia="仿宋" w:hint="eastAsia"/>
                <w:color w:val="000000" w:themeColor="text1"/>
                <w:sz w:val="24"/>
              </w:rPr>
              <w:t>与耐药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</w:tcPr>
          <w:p w14:paraId="0168CD5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四川大学华西医院</w:t>
            </w:r>
          </w:p>
          <w:p w14:paraId="2C99384D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宗志勇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教授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0D11AB55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E6A93" w14:paraId="56A37AC5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1DCFCF64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1</w:t>
            </w:r>
            <w:r>
              <w:rPr>
                <w:rFonts w:eastAsia="等线" w:hint="eastAsia"/>
                <w:color w:val="000000" w:themeColor="text1"/>
                <w:sz w:val="24"/>
              </w:rPr>
              <w:t>0</w:t>
            </w:r>
            <w:r>
              <w:rPr>
                <w:rFonts w:eastAsia="等线"/>
                <w:color w:val="000000" w:themeColor="text1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sz w:val="24"/>
              </w:rPr>
              <w:t>4</w:t>
            </w:r>
            <w:r>
              <w:rPr>
                <w:rFonts w:eastAsia="等线"/>
                <w:color w:val="000000" w:themeColor="text1"/>
                <w:sz w:val="24"/>
              </w:rPr>
              <w:t>0-1</w:t>
            </w:r>
            <w:r>
              <w:rPr>
                <w:rFonts w:eastAsia="等线" w:hint="eastAsia"/>
                <w:color w:val="000000" w:themeColor="text1"/>
                <w:sz w:val="24"/>
              </w:rPr>
              <w:t>1</w:t>
            </w:r>
            <w:r>
              <w:rPr>
                <w:rFonts w:eastAsia="等线"/>
                <w:color w:val="000000" w:themeColor="text1"/>
                <w:sz w:val="24"/>
              </w:rPr>
              <w:t>:</w:t>
            </w:r>
            <w:r>
              <w:rPr>
                <w:rFonts w:eastAsia="等线" w:hint="eastAsia"/>
                <w:color w:val="000000" w:themeColor="text1"/>
                <w:sz w:val="24"/>
              </w:rPr>
              <w:t>0</w:t>
            </w:r>
            <w:r>
              <w:rPr>
                <w:rFonts w:eastAsia="等线"/>
                <w:color w:val="000000" w:themeColor="text1"/>
                <w:sz w:val="24"/>
              </w:rPr>
              <w:t>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  <w:vAlign w:val="center"/>
          </w:tcPr>
          <w:p w14:paraId="4853F862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艾滋病患者非结核分枝杆菌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</w:rPr>
              <w:t>感染的诊治策略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586CA543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四川大学华西医院 </w:t>
            </w:r>
          </w:p>
          <w:p w14:paraId="5B0CD72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冯萍</w:t>
            </w:r>
            <w:r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A5D406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余利岩</w:t>
            </w:r>
          </w:p>
          <w:p w14:paraId="72C3A525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教授</w:t>
            </w:r>
          </w:p>
        </w:tc>
      </w:tr>
      <w:tr w:rsidR="008E6A93" w14:paraId="44017E9B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58A9BAFF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11:00-11:20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  <w:vAlign w:val="center"/>
          </w:tcPr>
          <w:p w14:paraId="0277A3E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多黏菌素</w:t>
            </w:r>
            <w:proofErr w:type="gramStart"/>
            <w:r>
              <w:rPr>
                <w:rFonts w:ascii="仿宋" w:eastAsia="仿宋" w:hAnsi="仿宋"/>
                <w:color w:val="000000" w:themeColor="text1"/>
                <w:sz w:val="24"/>
              </w:rPr>
              <w:t>治疗耐碳青霉</w:t>
            </w:r>
            <w:proofErr w:type="gramEnd"/>
            <w:r>
              <w:rPr>
                <w:rFonts w:ascii="仿宋" w:eastAsia="仿宋" w:hAnsi="仿宋"/>
                <w:color w:val="000000" w:themeColor="text1"/>
                <w:sz w:val="24"/>
              </w:rPr>
              <w:t>烯革兰氏阴性杆菌的临床意义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42D79189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国家电网公司北京电力医院</w:t>
            </w:r>
          </w:p>
          <w:p w14:paraId="62F70C9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李忠东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教授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3AAAC2D7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8E6A93" w14:paraId="725A19F1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0862EB9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11:20-11:40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  <w:vAlign w:val="center"/>
          </w:tcPr>
          <w:p w14:paraId="55F5775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医疗机构抗菌药物临床应用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状况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44F0433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广东药科大学</w:t>
            </w:r>
            <w:r w:rsidRPr="00D938ED">
              <w:rPr>
                <w:rFonts w:ascii="仿宋" w:eastAsia="仿宋" w:hAnsi="仿宋" w:cs="仿宋"/>
                <w:color w:val="000000" w:themeColor="text1"/>
                <w:sz w:val="24"/>
              </w:rPr>
              <w:t>附属第一医院</w:t>
            </w:r>
          </w:p>
          <w:p w14:paraId="50502D96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吴红卫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教授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F1B6B3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陆宇</w:t>
            </w:r>
          </w:p>
          <w:p w14:paraId="09FAB763" w14:textId="77777777" w:rsidR="008E6A93" w:rsidRDefault="008E6A93" w:rsidP="001A0F8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教授</w:t>
            </w:r>
          </w:p>
        </w:tc>
      </w:tr>
      <w:tr w:rsidR="008E6A93" w14:paraId="57D28B21" w14:textId="77777777" w:rsidTr="001A0F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14:paraId="05A22F9C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 w:themeColor="text1"/>
                <w:sz w:val="24"/>
              </w:rPr>
            </w:pPr>
            <w:r>
              <w:rPr>
                <w:rFonts w:eastAsia="等线"/>
                <w:color w:val="000000" w:themeColor="text1"/>
                <w:sz w:val="24"/>
              </w:rPr>
              <w:t>11:40-12:00</w:t>
            </w:r>
          </w:p>
        </w:tc>
        <w:tc>
          <w:tcPr>
            <w:tcW w:w="3171" w:type="dxa"/>
            <w:tcMar>
              <w:left w:w="0" w:type="dxa"/>
              <w:right w:w="0" w:type="dxa"/>
            </w:tcMar>
            <w:vAlign w:val="center"/>
          </w:tcPr>
          <w:p w14:paraId="3A092D4B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大会总结 闭幕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0D1B63E0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中国医学科学院医药生物技术研究所 </w:t>
            </w:r>
          </w:p>
          <w:p w14:paraId="6ED342BE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司书毅 教授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39B45FF8" w14:textId="77777777" w:rsidR="008E6A93" w:rsidRDefault="008E6A93" w:rsidP="001A0F87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43304941" w14:textId="77777777" w:rsidR="008E6A93" w:rsidRPr="00C46DA3" w:rsidRDefault="008E6A93" w:rsidP="008E6A93">
      <w:pPr>
        <w:widowControl/>
        <w:adjustRightInd w:val="0"/>
        <w:snapToGrid w:val="0"/>
        <w:rPr>
          <w:rFonts w:ascii="仿宋" w:eastAsia="仿宋" w:hAnsi="仿宋"/>
          <w:color w:val="000000" w:themeColor="text1"/>
          <w:kern w:val="0"/>
          <w:sz w:val="10"/>
          <w:szCs w:val="10"/>
        </w:rPr>
      </w:pPr>
    </w:p>
    <w:p w14:paraId="2E771B68" w14:textId="77777777" w:rsidR="008E6A93" w:rsidRDefault="008E6A93" w:rsidP="008E6A93">
      <w:pPr>
        <w:tabs>
          <w:tab w:val="left" w:pos="360"/>
        </w:tabs>
        <w:rPr>
          <w:rFonts w:ascii="宋体" w:hAnsi="宋体"/>
          <w:b/>
          <w:color w:val="000000"/>
          <w:sz w:val="24"/>
        </w:rPr>
      </w:pPr>
    </w:p>
    <w:p w14:paraId="2A6321A0" w14:textId="77777777" w:rsidR="008E6A93" w:rsidRPr="003454D3" w:rsidRDefault="008E6A93" w:rsidP="008E6A93">
      <w:pPr>
        <w:widowControl/>
        <w:shd w:val="clear" w:color="auto" w:fill="FFFFFF"/>
        <w:adjustRightInd w:val="0"/>
        <w:snapToGrid w:val="0"/>
        <w:spacing w:afterLines="50" w:after="156" w:line="360" w:lineRule="auto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7F829BA9" w14:textId="77777777" w:rsidR="008A3FA6" w:rsidRDefault="008A3FA6"/>
    <w:sectPr w:rsidR="008A3FA6" w:rsidSect="003454D3">
      <w:footerReference w:type="default" r:id="rId6"/>
      <w:pgSz w:w="11906" w:h="16838" w:code="9"/>
      <w:pgMar w:top="1418" w:right="1418" w:bottom="1418" w:left="1418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9995" w14:textId="77777777" w:rsidR="00F17A9C" w:rsidRDefault="00F17A9C" w:rsidP="008E6A93">
      <w:r>
        <w:separator/>
      </w:r>
    </w:p>
  </w:endnote>
  <w:endnote w:type="continuationSeparator" w:id="0">
    <w:p w14:paraId="1F376E87" w14:textId="77777777" w:rsidR="00F17A9C" w:rsidRDefault="00F17A9C" w:rsidP="008E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715693"/>
      <w:docPartObj>
        <w:docPartGallery w:val="AutoText"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380DBD7C" w14:textId="77777777" w:rsidR="00F06591" w:rsidRDefault="00F17A9C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E15F7F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22B0708" w14:textId="77777777" w:rsidR="00F06591" w:rsidRDefault="00F17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C087" w14:textId="77777777" w:rsidR="00F17A9C" w:rsidRDefault="00F17A9C" w:rsidP="008E6A93">
      <w:r>
        <w:separator/>
      </w:r>
    </w:p>
  </w:footnote>
  <w:footnote w:type="continuationSeparator" w:id="0">
    <w:p w14:paraId="3A76E88B" w14:textId="77777777" w:rsidR="00F17A9C" w:rsidRDefault="00F17A9C" w:rsidP="008E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42"/>
    <w:rsid w:val="008A3FA6"/>
    <w:rsid w:val="008E6A93"/>
    <w:rsid w:val="009A5742"/>
    <w:rsid w:val="00F1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08B51C-ED8B-423C-96EA-CC6E3FDA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E6A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E6A93"/>
    <w:rPr>
      <w:sz w:val="18"/>
      <w:szCs w:val="18"/>
    </w:rPr>
  </w:style>
  <w:style w:type="table" w:customStyle="1" w:styleId="1">
    <w:name w:val="网格型浅色1"/>
    <w:basedOn w:val="a1"/>
    <w:uiPriority w:val="40"/>
    <w:rsid w:val="008E6A93"/>
    <w:rPr>
      <w:kern w:val="0"/>
      <w:sz w:val="20"/>
      <w:szCs w:val="20"/>
    </w:rPr>
    <w:tblPr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2021-11-23T03:36:00Z</dcterms:created>
  <dcterms:modified xsi:type="dcterms:W3CDTF">2021-11-23T03:36:00Z</dcterms:modified>
</cp:coreProperties>
</file>