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C48C9" w14:textId="17215A8D" w:rsidR="004B6DD2" w:rsidRPr="001651DD" w:rsidRDefault="004B6DD2" w:rsidP="004B6DD2">
      <w:pPr>
        <w:adjustRightInd w:val="0"/>
        <w:snapToGrid w:val="0"/>
        <w:spacing w:line="360" w:lineRule="auto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 w:rsidRPr="001651DD">
        <w:rPr>
          <w:rFonts w:ascii="黑体" w:eastAsia="黑体" w:hAnsi="黑体" w:cs="Times New Roman"/>
          <w:color w:val="000000" w:themeColor="text1"/>
          <w:sz w:val="32"/>
          <w:szCs w:val="32"/>
        </w:rPr>
        <w:t>附件3：</w:t>
      </w:r>
    </w:p>
    <w:p w14:paraId="5311FBA5" w14:textId="2DCC22BA" w:rsidR="00274C93" w:rsidRPr="001651DD" w:rsidRDefault="004B6DD2" w:rsidP="001651DD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1651DD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第十七届药物制剂大会</w:t>
      </w:r>
      <w:r w:rsidR="002C4F42" w:rsidRPr="001651DD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协议酒店、乘车路线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303BAD" w:rsidRPr="001651DD" w14:paraId="080A02C4" w14:textId="77777777" w:rsidTr="00036471">
        <w:trPr>
          <w:trHeight w:val="441"/>
        </w:trPr>
        <w:tc>
          <w:tcPr>
            <w:tcW w:w="846" w:type="dxa"/>
            <w:vMerge w:val="restart"/>
            <w:noWrap/>
            <w:vAlign w:val="center"/>
            <w:hideMark/>
          </w:tcPr>
          <w:p w14:paraId="6B28D732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会议地点</w:t>
            </w:r>
          </w:p>
        </w:tc>
        <w:tc>
          <w:tcPr>
            <w:tcW w:w="1701" w:type="dxa"/>
            <w:noWrap/>
            <w:vAlign w:val="center"/>
            <w:hideMark/>
          </w:tcPr>
          <w:p w14:paraId="18D478ED" w14:textId="665BEE96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酒店名称</w:t>
            </w:r>
          </w:p>
        </w:tc>
        <w:tc>
          <w:tcPr>
            <w:tcW w:w="6513" w:type="dxa"/>
            <w:noWrap/>
            <w:vAlign w:val="center"/>
            <w:hideMark/>
          </w:tcPr>
          <w:p w14:paraId="2A2FD4F8" w14:textId="77777777" w:rsidR="00303BAD" w:rsidRPr="001651DD" w:rsidRDefault="00303BAD" w:rsidP="001651D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杭州</w:t>
            </w: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雷迪森铂丽大饭店</w:t>
            </w:r>
            <w:proofErr w:type="gramEnd"/>
          </w:p>
        </w:tc>
      </w:tr>
      <w:tr w:rsidR="00303BAD" w:rsidRPr="001651DD" w14:paraId="4DBBFC5C" w14:textId="77777777" w:rsidTr="00036471">
        <w:trPr>
          <w:trHeight w:val="441"/>
        </w:trPr>
        <w:tc>
          <w:tcPr>
            <w:tcW w:w="846" w:type="dxa"/>
            <w:vMerge/>
            <w:vAlign w:val="center"/>
            <w:hideMark/>
          </w:tcPr>
          <w:p w14:paraId="0318D66C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E6B011" w14:textId="75FFB32E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酒店地址</w:t>
            </w:r>
          </w:p>
        </w:tc>
        <w:tc>
          <w:tcPr>
            <w:tcW w:w="6513" w:type="dxa"/>
            <w:vAlign w:val="center"/>
            <w:hideMark/>
          </w:tcPr>
          <w:p w14:paraId="2EFD7D48" w14:textId="77777777" w:rsidR="00303BAD" w:rsidRPr="001651DD" w:rsidRDefault="00303BAD" w:rsidP="001651D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杭州市</w:t>
            </w: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萧山区</w:t>
            </w:r>
            <w:proofErr w:type="gramEnd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市心北路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108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</w:t>
            </w:r>
          </w:p>
        </w:tc>
      </w:tr>
      <w:tr w:rsidR="00303BAD" w:rsidRPr="001651DD" w14:paraId="07FABFF8" w14:textId="77777777" w:rsidTr="00036471">
        <w:trPr>
          <w:trHeight w:val="441"/>
        </w:trPr>
        <w:tc>
          <w:tcPr>
            <w:tcW w:w="846" w:type="dxa"/>
            <w:vMerge/>
            <w:vAlign w:val="center"/>
            <w:hideMark/>
          </w:tcPr>
          <w:p w14:paraId="3FCD4105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044305D" w14:textId="4D86C63A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酒店房价</w:t>
            </w:r>
          </w:p>
        </w:tc>
        <w:tc>
          <w:tcPr>
            <w:tcW w:w="6513" w:type="dxa"/>
            <w:vAlign w:val="center"/>
            <w:hideMark/>
          </w:tcPr>
          <w:p w14:paraId="13002792" w14:textId="4244531E" w:rsidR="00303BAD" w:rsidRPr="001651DD" w:rsidRDefault="00303BAD" w:rsidP="001651D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单标间</w:t>
            </w:r>
            <w:proofErr w:type="gramEnd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同价</w:t>
            </w:r>
            <w:r w:rsidR="001651DD" w:rsidRPr="001651DD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，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480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元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/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间</w:t>
            </w:r>
          </w:p>
        </w:tc>
      </w:tr>
      <w:tr w:rsidR="00303BAD" w:rsidRPr="001651DD" w14:paraId="415DD1AD" w14:textId="77777777" w:rsidTr="00036471">
        <w:trPr>
          <w:trHeight w:val="741"/>
        </w:trPr>
        <w:tc>
          <w:tcPr>
            <w:tcW w:w="846" w:type="dxa"/>
            <w:vMerge w:val="restart"/>
            <w:vAlign w:val="center"/>
            <w:hideMark/>
          </w:tcPr>
          <w:p w14:paraId="39A33BDA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会场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br/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乘车路线</w:t>
            </w:r>
          </w:p>
        </w:tc>
        <w:tc>
          <w:tcPr>
            <w:tcW w:w="1701" w:type="dxa"/>
            <w:vAlign w:val="center"/>
            <w:hideMark/>
          </w:tcPr>
          <w:p w14:paraId="463BDADC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杭州萧山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br/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国际机场</w:t>
            </w:r>
          </w:p>
        </w:tc>
        <w:tc>
          <w:tcPr>
            <w:tcW w:w="6513" w:type="dxa"/>
            <w:vAlign w:val="center"/>
            <w:hideMark/>
          </w:tcPr>
          <w:p w14:paraId="0147FA66" w14:textId="4AC9AB76" w:rsidR="00303BAD" w:rsidRPr="001651DD" w:rsidRDefault="00303BAD" w:rsidP="00CE16D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距会议</w:t>
            </w:r>
            <w:proofErr w:type="gramEnd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</w:t>
            </w:r>
            <w:r w:rsidR="001651DD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20km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，</w:t>
            </w:r>
            <w:r w:rsidR="001651DD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打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出租车约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80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元</w:t>
            </w:r>
            <w:r w:rsidR="001651DD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 w:rsidR="001651DD"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；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br/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地铁：站内乘坐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7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号线到建设三路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D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出口，地铁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+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步行全程约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</w:t>
            </w:r>
          </w:p>
        </w:tc>
      </w:tr>
      <w:tr w:rsidR="00303BAD" w:rsidRPr="001651DD" w14:paraId="0F7B4280" w14:textId="77777777" w:rsidTr="00036471">
        <w:trPr>
          <w:trHeight w:val="1119"/>
        </w:trPr>
        <w:tc>
          <w:tcPr>
            <w:tcW w:w="846" w:type="dxa"/>
            <w:vMerge/>
            <w:vAlign w:val="center"/>
            <w:hideMark/>
          </w:tcPr>
          <w:p w14:paraId="4741C3A6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0FB8887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杭州东站</w:t>
            </w:r>
          </w:p>
        </w:tc>
        <w:tc>
          <w:tcPr>
            <w:tcW w:w="6513" w:type="dxa"/>
            <w:vAlign w:val="center"/>
            <w:hideMark/>
          </w:tcPr>
          <w:p w14:paraId="0CB178FD" w14:textId="6835318A" w:rsidR="00303BAD" w:rsidRPr="001651DD" w:rsidRDefault="00303BAD" w:rsidP="00CE16D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距会议</w:t>
            </w:r>
            <w:proofErr w:type="gramEnd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15km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，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打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出租车约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60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元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 w:rsidR="00CE16D9"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="00CE16D9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；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br/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地铁：站内乘坐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4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号线到钱江路，站内换乘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号线到建设三路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D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出口，地铁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+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步行全程约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37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</w:t>
            </w:r>
          </w:p>
        </w:tc>
      </w:tr>
      <w:tr w:rsidR="00303BAD" w:rsidRPr="001651DD" w14:paraId="0438F31A" w14:textId="77777777" w:rsidTr="00036471">
        <w:trPr>
          <w:trHeight w:val="1119"/>
        </w:trPr>
        <w:tc>
          <w:tcPr>
            <w:tcW w:w="846" w:type="dxa"/>
            <w:vMerge/>
            <w:vAlign w:val="center"/>
            <w:hideMark/>
          </w:tcPr>
          <w:p w14:paraId="06B2F202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9FAF179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杭州南站</w:t>
            </w:r>
          </w:p>
        </w:tc>
        <w:tc>
          <w:tcPr>
            <w:tcW w:w="6513" w:type="dxa"/>
            <w:vAlign w:val="center"/>
            <w:hideMark/>
          </w:tcPr>
          <w:p w14:paraId="4B0E7204" w14:textId="3D2CB967" w:rsidR="00303BAD" w:rsidRPr="001651DD" w:rsidRDefault="00303BAD" w:rsidP="00CE16D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距会议</w:t>
            </w:r>
            <w:proofErr w:type="gramEnd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7.2km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;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打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出租车约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元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 w:rsidR="00CE16D9"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15</w:t>
            </w:r>
            <w:r w:rsidR="00CE16D9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；地铁：站内乘坐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5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号线到人民广场站，站内换乘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号线到建设三路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D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出口，地铁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+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步行全程约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分钟；</w:t>
            </w:r>
          </w:p>
        </w:tc>
      </w:tr>
      <w:tr w:rsidR="00303BAD" w:rsidRPr="001651DD" w14:paraId="537EF64E" w14:textId="77777777" w:rsidTr="00036471">
        <w:trPr>
          <w:trHeight w:val="1119"/>
        </w:trPr>
        <w:tc>
          <w:tcPr>
            <w:tcW w:w="846" w:type="dxa"/>
            <w:vMerge/>
            <w:vAlign w:val="center"/>
            <w:hideMark/>
          </w:tcPr>
          <w:p w14:paraId="17D2D249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DDA09F2" w14:textId="77777777" w:rsidR="00303BAD" w:rsidRPr="001651DD" w:rsidRDefault="00303BAD" w:rsidP="00303B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杭州站</w:t>
            </w:r>
          </w:p>
        </w:tc>
        <w:tc>
          <w:tcPr>
            <w:tcW w:w="6513" w:type="dxa"/>
            <w:vAlign w:val="center"/>
            <w:hideMark/>
          </w:tcPr>
          <w:p w14:paraId="00BC5113" w14:textId="23C65F18" w:rsidR="00303BAD" w:rsidRPr="001651DD" w:rsidRDefault="00303BAD" w:rsidP="00CE16D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距会议</w:t>
            </w:r>
            <w:proofErr w:type="gramEnd"/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酒店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13km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，</w:t>
            </w:r>
            <w:r w:rsidR="00CE16D9"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打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出租车约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50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元</w:t>
            </w:r>
            <w:r w:rsidR="00CE16D9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 w:rsidR="00CE16D9"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25</w:t>
            </w:r>
            <w:r w:rsidR="00CE16D9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；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br/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地铁：站内乘坐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5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号线到江城路站，站内换乘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7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号线到建设三路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D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出口，地铁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+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步行全程约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35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8"/>
                <w:szCs w:val="24"/>
              </w:rPr>
              <w:t>分钟；</w:t>
            </w:r>
          </w:p>
        </w:tc>
      </w:tr>
    </w:tbl>
    <w:p w14:paraId="630CA997" w14:textId="1112F894" w:rsidR="00CE16D9" w:rsidRDefault="00CE16D9" w:rsidP="00036471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292AAFA8" w14:textId="000C5191" w:rsidR="00CE16D9" w:rsidRDefault="00CE16D9" w:rsidP="00036471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815A4">
        <w:rPr>
          <w:rFonts w:ascii="Times New Roman" w:eastAsia="微软雅黑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5D65F622" wp14:editId="6ACA3867">
            <wp:extent cx="4955820" cy="2828925"/>
            <wp:effectExtent l="0" t="0" r="0" b="0"/>
            <wp:docPr id="9" name="图片 9" descr="C:\Users\Jacob Wang\Documents\WeChat Files\wxid_3dw23zdbn8wv21\FileStorage\Temp\1212830323f92a15e7775c2b164a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ob Wang\Documents\WeChat Files\wxid_3dw23zdbn8wv21\FileStorage\Temp\1212830323f92a15e7775c2b164a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0" b="36416"/>
                    <a:stretch/>
                  </pic:blipFill>
                  <pic:spPr bwMode="auto">
                    <a:xfrm>
                      <a:off x="0" y="0"/>
                      <a:ext cx="4981260" cy="28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4D09C" w14:textId="73A1DC6C" w:rsidR="00303BAD" w:rsidRPr="002815A4" w:rsidRDefault="00CE16D9" w:rsidP="00036471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815A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（接下页）</w:t>
      </w:r>
      <w:r w:rsidR="00303BAD" w:rsidRPr="002815A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0"/>
        <w:gridCol w:w="2711"/>
        <w:gridCol w:w="2835"/>
        <w:gridCol w:w="1694"/>
      </w:tblGrid>
      <w:tr w:rsidR="00303BAD" w:rsidRPr="005316BD" w14:paraId="3B79FCA5" w14:textId="77777777" w:rsidTr="00303BAD">
        <w:trPr>
          <w:trHeight w:val="921"/>
        </w:trPr>
        <w:tc>
          <w:tcPr>
            <w:tcW w:w="1820" w:type="dxa"/>
            <w:noWrap/>
            <w:vAlign w:val="center"/>
            <w:hideMark/>
          </w:tcPr>
          <w:p w14:paraId="5C5B9E95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会场周边酒店名称</w:t>
            </w:r>
          </w:p>
        </w:tc>
        <w:tc>
          <w:tcPr>
            <w:tcW w:w="2711" w:type="dxa"/>
            <w:vAlign w:val="center"/>
            <w:hideMark/>
          </w:tcPr>
          <w:p w14:paraId="41DF9EC2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酒店地址</w:t>
            </w:r>
          </w:p>
        </w:tc>
        <w:tc>
          <w:tcPr>
            <w:tcW w:w="2835" w:type="dxa"/>
            <w:vAlign w:val="center"/>
            <w:hideMark/>
          </w:tcPr>
          <w:p w14:paraId="3ADA5025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距离会议酒店及交通时间</w:t>
            </w:r>
          </w:p>
        </w:tc>
        <w:tc>
          <w:tcPr>
            <w:tcW w:w="1694" w:type="dxa"/>
            <w:vAlign w:val="center"/>
            <w:hideMark/>
          </w:tcPr>
          <w:p w14:paraId="644162D9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房价</w:t>
            </w:r>
            <w:r w:rsidRPr="005316BD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br/>
              <w:t>（含早餐）</w:t>
            </w:r>
          </w:p>
        </w:tc>
      </w:tr>
      <w:tr w:rsidR="00303BAD" w:rsidRPr="005316BD" w14:paraId="2DF95648" w14:textId="77777777" w:rsidTr="00303BAD">
        <w:trPr>
          <w:trHeight w:val="900"/>
        </w:trPr>
        <w:tc>
          <w:tcPr>
            <w:tcW w:w="1820" w:type="dxa"/>
            <w:vAlign w:val="center"/>
            <w:hideMark/>
          </w:tcPr>
          <w:p w14:paraId="51DE094D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1、桔子水晶（建设三路店）</w:t>
            </w:r>
          </w:p>
        </w:tc>
        <w:tc>
          <w:tcPr>
            <w:tcW w:w="2711" w:type="dxa"/>
            <w:vAlign w:val="center"/>
            <w:hideMark/>
          </w:tcPr>
          <w:p w14:paraId="4E17B420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市心北路199号</w:t>
            </w: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百瑞广场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1幢（2022年开业）</w:t>
            </w:r>
          </w:p>
        </w:tc>
        <w:tc>
          <w:tcPr>
            <w:tcW w:w="2835" w:type="dxa"/>
            <w:vAlign w:val="center"/>
            <w:hideMark/>
          </w:tcPr>
          <w:p w14:paraId="7E6611B4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会议酒店对面，步行约6分钟</w:t>
            </w:r>
          </w:p>
        </w:tc>
        <w:tc>
          <w:tcPr>
            <w:tcW w:w="1694" w:type="dxa"/>
            <w:vAlign w:val="center"/>
            <w:hideMark/>
          </w:tcPr>
          <w:p w14:paraId="2CC21DAE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单标间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同价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450元/间/晚</w:t>
            </w:r>
          </w:p>
        </w:tc>
      </w:tr>
      <w:tr w:rsidR="00303BAD" w:rsidRPr="005316BD" w14:paraId="4076FAB6" w14:textId="77777777" w:rsidTr="00303BAD">
        <w:trPr>
          <w:trHeight w:val="639"/>
        </w:trPr>
        <w:tc>
          <w:tcPr>
            <w:tcW w:w="1820" w:type="dxa"/>
            <w:vMerge w:val="restart"/>
            <w:vAlign w:val="center"/>
            <w:hideMark/>
          </w:tcPr>
          <w:p w14:paraId="516FD93A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2、开元萧山宾馆</w:t>
            </w:r>
          </w:p>
        </w:tc>
        <w:tc>
          <w:tcPr>
            <w:tcW w:w="2711" w:type="dxa"/>
            <w:vMerge w:val="restart"/>
            <w:vAlign w:val="center"/>
            <w:hideMark/>
          </w:tcPr>
          <w:p w14:paraId="4AED7470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人民路77号（1988年开业，2017年装修）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298DBE2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距会议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酒店4.7km，驾车16分钟；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地铁2号线|人民路A2出口，4站，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地铁+步行全程约23分钟，</w:t>
            </w:r>
          </w:p>
        </w:tc>
        <w:tc>
          <w:tcPr>
            <w:tcW w:w="1694" w:type="dxa"/>
            <w:vAlign w:val="center"/>
            <w:hideMark/>
          </w:tcPr>
          <w:p w14:paraId="0D3835DC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单标间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同价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350元/间/晚</w:t>
            </w:r>
          </w:p>
        </w:tc>
      </w:tr>
      <w:tr w:rsidR="00303BAD" w:rsidRPr="005316BD" w14:paraId="78AFA290" w14:textId="77777777" w:rsidTr="00303BAD">
        <w:trPr>
          <w:trHeight w:val="639"/>
        </w:trPr>
        <w:tc>
          <w:tcPr>
            <w:tcW w:w="1820" w:type="dxa"/>
            <w:vMerge/>
            <w:vAlign w:val="center"/>
            <w:hideMark/>
          </w:tcPr>
          <w:p w14:paraId="2F7CDE07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  <w:hideMark/>
          </w:tcPr>
          <w:p w14:paraId="645E7813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316053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  <w:hideMark/>
          </w:tcPr>
          <w:p w14:paraId="5C490773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小单间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280元/间/晚</w:t>
            </w:r>
          </w:p>
        </w:tc>
      </w:tr>
      <w:tr w:rsidR="00303BAD" w:rsidRPr="005316BD" w14:paraId="35AE7AD9" w14:textId="77777777" w:rsidTr="00303BAD">
        <w:trPr>
          <w:trHeight w:val="639"/>
        </w:trPr>
        <w:tc>
          <w:tcPr>
            <w:tcW w:w="1820" w:type="dxa"/>
            <w:vMerge w:val="restart"/>
            <w:vAlign w:val="center"/>
            <w:hideMark/>
          </w:tcPr>
          <w:p w14:paraId="04FC5BB6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3、萧山宝盛宾馆</w:t>
            </w:r>
          </w:p>
        </w:tc>
        <w:tc>
          <w:tcPr>
            <w:tcW w:w="2711" w:type="dxa"/>
            <w:vMerge w:val="restart"/>
            <w:vAlign w:val="center"/>
            <w:hideMark/>
          </w:tcPr>
          <w:p w14:paraId="60571016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市心中路618号（2001年开业，2021年装修）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710F3F6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距会议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酒店2.8km，驾车10分钟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地铁2号线|人民广场C6出口，2站，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地铁+步行全程约22分钟</w:t>
            </w:r>
          </w:p>
        </w:tc>
        <w:tc>
          <w:tcPr>
            <w:tcW w:w="1694" w:type="dxa"/>
            <w:vAlign w:val="center"/>
            <w:hideMark/>
          </w:tcPr>
          <w:p w14:paraId="306BE149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360元/间/晚</w:t>
            </w:r>
          </w:p>
        </w:tc>
      </w:tr>
      <w:tr w:rsidR="00303BAD" w:rsidRPr="005316BD" w14:paraId="609BA82C" w14:textId="77777777" w:rsidTr="00303BAD">
        <w:trPr>
          <w:trHeight w:val="639"/>
        </w:trPr>
        <w:tc>
          <w:tcPr>
            <w:tcW w:w="1820" w:type="dxa"/>
            <w:vMerge/>
            <w:vAlign w:val="center"/>
            <w:hideMark/>
          </w:tcPr>
          <w:p w14:paraId="01AB9BB2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  <w:hideMark/>
          </w:tcPr>
          <w:p w14:paraId="2F80AC5E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616E89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  <w:hideMark/>
          </w:tcPr>
          <w:p w14:paraId="12DA6D31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单间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400元/间/晚</w:t>
            </w:r>
          </w:p>
        </w:tc>
      </w:tr>
      <w:tr w:rsidR="00303BAD" w:rsidRPr="005316BD" w14:paraId="7E1EC5DE" w14:textId="77777777" w:rsidTr="00303BAD">
        <w:trPr>
          <w:trHeight w:val="1041"/>
        </w:trPr>
        <w:tc>
          <w:tcPr>
            <w:tcW w:w="1820" w:type="dxa"/>
            <w:vAlign w:val="center"/>
            <w:hideMark/>
          </w:tcPr>
          <w:p w14:paraId="4E8F82BD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4、萧山银</w:t>
            </w: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隆君亭酒店</w:t>
            </w:r>
            <w:proofErr w:type="gramEnd"/>
          </w:p>
        </w:tc>
        <w:tc>
          <w:tcPr>
            <w:tcW w:w="2711" w:type="dxa"/>
            <w:vAlign w:val="center"/>
            <w:hideMark/>
          </w:tcPr>
          <w:p w14:paraId="729775EF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萧山市心中路288号（2011年开业）</w:t>
            </w:r>
          </w:p>
        </w:tc>
        <w:tc>
          <w:tcPr>
            <w:tcW w:w="2835" w:type="dxa"/>
            <w:vAlign w:val="center"/>
            <w:hideMark/>
          </w:tcPr>
          <w:p w14:paraId="37943388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距会议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酒店4.4km；驾车15分钟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地铁2号线|</w:t>
            </w: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杭发厂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C2出口，3站，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地铁+步行全程约20分钟</w:t>
            </w:r>
          </w:p>
        </w:tc>
        <w:tc>
          <w:tcPr>
            <w:tcW w:w="1694" w:type="dxa"/>
            <w:vAlign w:val="center"/>
            <w:hideMark/>
          </w:tcPr>
          <w:p w14:paraId="4B89BCDA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单标间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同价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340元/间/晚</w:t>
            </w:r>
          </w:p>
        </w:tc>
      </w:tr>
      <w:tr w:rsidR="00303BAD" w:rsidRPr="005316BD" w14:paraId="6C91DF5E" w14:textId="77777777" w:rsidTr="00303BAD">
        <w:trPr>
          <w:trHeight w:val="1041"/>
        </w:trPr>
        <w:tc>
          <w:tcPr>
            <w:tcW w:w="1820" w:type="dxa"/>
            <w:vAlign w:val="center"/>
            <w:hideMark/>
          </w:tcPr>
          <w:p w14:paraId="7D99CB35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5、</w:t>
            </w: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曼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居酒店（亚运村店）</w:t>
            </w:r>
          </w:p>
        </w:tc>
        <w:tc>
          <w:tcPr>
            <w:tcW w:w="2711" w:type="dxa"/>
            <w:vAlign w:val="center"/>
            <w:hideMark/>
          </w:tcPr>
          <w:p w14:paraId="1015B04F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文明路328号江宁大厦（2020年开业）</w:t>
            </w:r>
          </w:p>
        </w:tc>
        <w:tc>
          <w:tcPr>
            <w:tcW w:w="2835" w:type="dxa"/>
            <w:vAlign w:val="center"/>
            <w:hideMark/>
          </w:tcPr>
          <w:p w14:paraId="2B198A83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距会议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酒店2.2km；驾车7分钟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步行1.5公里，约23分钟</w:t>
            </w:r>
          </w:p>
        </w:tc>
        <w:tc>
          <w:tcPr>
            <w:tcW w:w="1694" w:type="dxa"/>
            <w:vAlign w:val="center"/>
            <w:hideMark/>
          </w:tcPr>
          <w:p w14:paraId="0DE385D4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330元/间/晚</w:t>
            </w:r>
          </w:p>
        </w:tc>
      </w:tr>
      <w:tr w:rsidR="00303BAD" w:rsidRPr="005316BD" w14:paraId="7D2CF7BC" w14:textId="77777777" w:rsidTr="00303BAD">
        <w:trPr>
          <w:trHeight w:val="1041"/>
        </w:trPr>
        <w:tc>
          <w:tcPr>
            <w:tcW w:w="1820" w:type="dxa"/>
            <w:vAlign w:val="center"/>
            <w:hideMark/>
          </w:tcPr>
          <w:p w14:paraId="333312AF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6、桔子酒店（G20国际博览中心店）</w:t>
            </w:r>
          </w:p>
        </w:tc>
        <w:tc>
          <w:tcPr>
            <w:tcW w:w="2711" w:type="dxa"/>
            <w:vAlign w:val="center"/>
            <w:hideMark/>
          </w:tcPr>
          <w:p w14:paraId="49608F07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宁围街道文明路336号江宁大厦C座（2022年开业）</w:t>
            </w:r>
          </w:p>
        </w:tc>
        <w:tc>
          <w:tcPr>
            <w:tcW w:w="2835" w:type="dxa"/>
            <w:vAlign w:val="center"/>
            <w:hideMark/>
          </w:tcPr>
          <w:p w14:paraId="185BD603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距会议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酒店2.1km，驾车6分钟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步行1.5公里，约23分钟</w:t>
            </w:r>
          </w:p>
        </w:tc>
        <w:tc>
          <w:tcPr>
            <w:tcW w:w="1694" w:type="dxa"/>
            <w:vAlign w:val="center"/>
            <w:hideMark/>
          </w:tcPr>
          <w:p w14:paraId="162DFC19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330元/间/晚</w:t>
            </w:r>
          </w:p>
        </w:tc>
      </w:tr>
      <w:tr w:rsidR="00303BAD" w:rsidRPr="005316BD" w14:paraId="66192B1B" w14:textId="77777777" w:rsidTr="00303BAD">
        <w:trPr>
          <w:trHeight w:val="1041"/>
        </w:trPr>
        <w:tc>
          <w:tcPr>
            <w:tcW w:w="1820" w:type="dxa"/>
            <w:vAlign w:val="center"/>
            <w:hideMark/>
          </w:tcPr>
          <w:p w14:paraId="4128F164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7、萧山众安假日酒店</w:t>
            </w:r>
          </w:p>
        </w:tc>
        <w:tc>
          <w:tcPr>
            <w:tcW w:w="2711" w:type="dxa"/>
            <w:vAlign w:val="center"/>
            <w:hideMark/>
          </w:tcPr>
          <w:p w14:paraId="5AC15A2D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萧山区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山阴路688号恒</w:t>
            </w: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隆广场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A座（2007年开业，2020年装修）</w:t>
            </w:r>
          </w:p>
        </w:tc>
        <w:tc>
          <w:tcPr>
            <w:tcW w:w="2835" w:type="dxa"/>
            <w:vAlign w:val="center"/>
            <w:hideMark/>
          </w:tcPr>
          <w:p w14:paraId="46AD49D0" w14:textId="77777777" w:rsidR="00303BAD" w:rsidRPr="005316BD" w:rsidRDefault="00303BAD" w:rsidP="00D345D5">
            <w:pPr>
              <w:adjustRightInd w:val="0"/>
              <w:snapToGrid w:val="0"/>
              <w:spacing w:line="264" w:lineRule="auto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距会议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酒店3.6km，驾车12分钟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地铁2号线|人民广场C4出口，2站，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地铁+步行全程约26分钟</w:t>
            </w:r>
          </w:p>
        </w:tc>
        <w:tc>
          <w:tcPr>
            <w:tcW w:w="1694" w:type="dxa"/>
            <w:vAlign w:val="center"/>
            <w:hideMark/>
          </w:tcPr>
          <w:p w14:paraId="00F585C3" w14:textId="77777777" w:rsidR="00303BAD" w:rsidRPr="005316BD" w:rsidRDefault="00303BAD" w:rsidP="00303BAD">
            <w:pPr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单标间</w:t>
            </w:r>
            <w:proofErr w:type="gramEnd"/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同价</w:t>
            </w:r>
            <w:r w:rsidRPr="005316BD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br/>
              <w:t>380元/间/晚</w:t>
            </w:r>
          </w:p>
        </w:tc>
      </w:tr>
    </w:tbl>
    <w:p w14:paraId="6782797D" w14:textId="50238F4F" w:rsidR="001651DD" w:rsidRPr="002815A4" w:rsidRDefault="001651DD" w:rsidP="00CE16D9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1651DD" w:rsidRPr="002815A4">
      <w:footerReference w:type="default" r:id="rId10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0100B" w14:textId="77777777" w:rsidR="00153301" w:rsidRDefault="00153301">
      <w:pPr>
        <w:rPr>
          <w:rFonts w:hint="eastAsia"/>
        </w:rPr>
      </w:pPr>
      <w:r>
        <w:separator/>
      </w:r>
    </w:p>
  </w:endnote>
  <w:endnote w:type="continuationSeparator" w:id="0">
    <w:p w14:paraId="13ED3520" w14:textId="77777777" w:rsidR="00153301" w:rsidRDefault="001533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596BAA3-3BD7-4533-BEF8-AC68C4273324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72436BA-F0D2-41D6-A4D7-7F342744613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9EC4F92-C6BF-4333-BD04-5BE1F014589B}"/>
    <w:embedBold r:id="rId4" w:subsetted="1" w:fontKey="{F42470F7-13F4-4C6F-8BE0-D97423290CB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92781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225B156" w14:textId="0258D275" w:rsidR="00176CC1" w:rsidRPr="00FB4C02" w:rsidRDefault="00176CC1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FB4C02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FB4C02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DA28E6" w:rsidRPr="00DA28E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156DE04" w14:textId="77777777" w:rsidR="00176CC1" w:rsidRDefault="00176CC1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53897" w14:textId="77777777" w:rsidR="00153301" w:rsidRDefault="00153301">
      <w:pPr>
        <w:rPr>
          <w:rFonts w:hint="eastAsia"/>
        </w:rPr>
      </w:pPr>
      <w:r>
        <w:separator/>
      </w:r>
    </w:p>
  </w:footnote>
  <w:footnote w:type="continuationSeparator" w:id="0">
    <w:p w14:paraId="4C55DB12" w14:textId="77777777" w:rsidR="00153301" w:rsidRDefault="001533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B0550A"/>
    <w:multiLevelType w:val="singleLevel"/>
    <w:tmpl w:val="DAB0550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13426997">
    <w:abstractNumId w:val="1"/>
  </w:num>
  <w:num w:numId="2" w16cid:durableId="5832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BADF798B"/>
    <w:rsid w:val="BFF3A121"/>
    <w:rsid w:val="00000A03"/>
    <w:rsid w:val="000028E7"/>
    <w:rsid w:val="00015825"/>
    <w:rsid w:val="000223E0"/>
    <w:rsid w:val="0002487D"/>
    <w:rsid w:val="0002769F"/>
    <w:rsid w:val="000349DF"/>
    <w:rsid w:val="00036471"/>
    <w:rsid w:val="00040DC5"/>
    <w:rsid w:val="00044B26"/>
    <w:rsid w:val="00044F66"/>
    <w:rsid w:val="00045667"/>
    <w:rsid w:val="00050C47"/>
    <w:rsid w:val="00051BDC"/>
    <w:rsid w:val="00051C85"/>
    <w:rsid w:val="00055D2E"/>
    <w:rsid w:val="000630F1"/>
    <w:rsid w:val="00063C1D"/>
    <w:rsid w:val="00065EF0"/>
    <w:rsid w:val="0006654B"/>
    <w:rsid w:val="00072F3C"/>
    <w:rsid w:val="00080ED7"/>
    <w:rsid w:val="0008426C"/>
    <w:rsid w:val="00084B5B"/>
    <w:rsid w:val="00090892"/>
    <w:rsid w:val="000A0C1B"/>
    <w:rsid w:val="000B093B"/>
    <w:rsid w:val="000B4FC6"/>
    <w:rsid w:val="000C59E8"/>
    <w:rsid w:val="000C6E5C"/>
    <w:rsid w:val="000D14F0"/>
    <w:rsid w:val="000D4A3D"/>
    <w:rsid w:val="000D5DAA"/>
    <w:rsid w:val="000D5E0B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5701"/>
    <w:rsid w:val="00105007"/>
    <w:rsid w:val="00105F9C"/>
    <w:rsid w:val="001062AF"/>
    <w:rsid w:val="00110CFC"/>
    <w:rsid w:val="00120EB7"/>
    <w:rsid w:val="00121856"/>
    <w:rsid w:val="00123684"/>
    <w:rsid w:val="0012617F"/>
    <w:rsid w:val="00126E13"/>
    <w:rsid w:val="001334B1"/>
    <w:rsid w:val="001339AD"/>
    <w:rsid w:val="0014112E"/>
    <w:rsid w:val="00153301"/>
    <w:rsid w:val="0015399E"/>
    <w:rsid w:val="00156D11"/>
    <w:rsid w:val="00163050"/>
    <w:rsid w:val="00163343"/>
    <w:rsid w:val="001651DD"/>
    <w:rsid w:val="00167B62"/>
    <w:rsid w:val="00172D76"/>
    <w:rsid w:val="00173769"/>
    <w:rsid w:val="00175027"/>
    <w:rsid w:val="00176CC1"/>
    <w:rsid w:val="0017733E"/>
    <w:rsid w:val="001824C8"/>
    <w:rsid w:val="00183138"/>
    <w:rsid w:val="00184BA8"/>
    <w:rsid w:val="00186823"/>
    <w:rsid w:val="0018687A"/>
    <w:rsid w:val="00186E8F"/>
    <w:rsid w:val="00187314"/>
    <w:rsid w:val="0019324C"/>
    <w:rsid w:val="001A36BD"/>
    <w:rsid w:val="001A6260"/>
    <w:rsid w:val="001B2F92"/>
    <w:rsid w:val="001C2E6F"/>
    <w:rsid w:val="001C313B"/>
    <w:rsid w:val="001C4629"/>
    <w:rsid w:val="001C4D93"/>
    <w:rsid w:val="001C513B"/>
    <w:rsid w:val="001E1157"/>
    <w:rsid w:val="001E2648"/>
    <w:rsid w:val="001E34B1"/>
    <w:rsid w:val="001E5AAB"/>
    <w:rsid w:val="001E7918"/>
    <w:rsid w:val="001F08B7"/>
    <w:rsid w:val="001F28FB"/>
    <w:rsid w:val="001F784B"/>
    <w:rsid w:val="00203832"/>
    <w:rsid w:val="002104CE"/>
    <w:rsid w:val="00213D61"/>
    <w:rsid w:val="00214A43"/>
    <w:rsid w:val="00214FA9"/>
    <w:rsid w:val="002171A4"/>
    <w:rsid w:val="002205B9"/>
    <w:rsid w:val="00222C78"/>
    <w:rsid w:val="002252C8"/>
    <w:rsid w:val="002272BA"/>
    <w:rsid w:val="0023052E"/>
    <w:rsid w:val="0023365E"/>
    <w:rsid w:val="002347AC"/>
    <w:rsid w:val="00234FEB"/>
    <w:rsid w:val="002357AF"/>
    <w:rsid w:val="00236A2A"/>
    <w:rsid w:val="002403D0"/>
    <w:rsid w:val="00240BC5"/>
    <w:rsid w:val="00250761"/>
    <w:rsid w:val="00256F00"/>
    <w:rsid w:val="00263881"/>
    <w:rsid w:val="00266783"/>
    <w:rsid w:val="002675F0"/>
    <w:rsid w:val="00274C93"/>
    <w:rsid w:val="00275054"/>
    <w:rsid w:val="002802AD"/>
    <w:rsid w:val="002815A4"/>
    <w:rsid w:val="00286F9C"/>
    <w:rsid w:val="002943F3"/>
    <w:rsid w:val="00297DC8"/>
    <w:rsid w:val="002A125C"/>
    <w:rsid w:val="002A2A43"/>
    <w:rsid w:val="002A2E69"/>
    <w:rsid w:val="002B1026"/>
    <w:rsid w:val="002B14FE"/>
    <w:rsid w:val="002B1DC0"/>
    <w:rsid w:val="002B3464"/>
    <w:rsid w:val="002B3FD8"/>
    <w:rsid w:val="002B4C4D"/>
    <w:rsid w:val="002C4F42"/>
    <w:rsid w:val="002D0F38"/>
    <w:rsid w:val="002D208C"/>
    <w:rsid w:val="002D4A4B"/>
    <w:rsid w:val="002D50B1"/>
    <w:rsid w:val="002E3AA8"/>
    <w:rsid w:val="002E5843"/>
    <w:rsid w:val="002E6002"/>
    <w:rsid w:val="002E6B97"/>
    <w:rsid w:val="002E76B0"/>
    <w:rsid w:val="002E7FB2"/>
    <w:rsid w:val="00301568"/>
    <w:rsid w:val="00303BAD"/>
    <w:rsid w:val="00305281"/>
    <w:rsid w:val="00306158"/>
    <w:rsid w:val="00316A21"/>
    <w:rsid w:val="0032257F"/>
    <w:rsid w:val="003227CF"/>
    <w:rsid w:val="00324D11"/>
    <w:rsid w:val="00325657"/>
    <w:rsid w:val="00332070"/>
    <w:rsid w:val="00335BF5"/>
    <w:rsid w:val="00335E6F"/>
    <w:rsid w:val="003451FE"/>
    <w:rsid w:val="00346978"/>
    <w:rsid w:val="00351F9C"/>
    <w:rsid w:val="00361476"/>
    <w:rsid w:val="00363C68"/>
    <w:rsid w:val="00375778"/>
    <w:rsid w:val="00381987"/>
    <w:rsid w:val="0038478F"/>
    <w:rsid w:val="00386142"/>
    <w:rsid w:val="00391E67"/>
    <w:rsid w:val="003921E1"/>
    <w:rsid w:val="003A22E9"/>
    <w:rsid w:val="003A60FA"/>
    <w:rsid w:val="003B295C"/>
    <w:rsid w:val="003B3DAC"/>
    <w:rsid w:val="003B6418"/>
    <w:rsid w:val="003C1715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5CE1"/>
    <w:rsid w:val="003F6533"/>
    <w:rsid w:val="00400E28"/>
    <w:rsid w:val="00411789"/>
    <w:rsid w:val="00427EC6"/>
    <w:rsid w:val="004355F3"/>
    <w:rsid w:val="00440A03"/>
    <w:rsid w:val="00440B8A"/>
    <w:rsid w:val="00445A05"/>
    <w:rsid w:val="00445F6B"/>
    <w:rsid w:val="00446CF8"/>
    <w:rsid w:val="00447771"/>
    <w:rsid w:val="004500DE"/>
    <w:rsid w:val="004528DA"/>
    <w:rsid w:val="00456DED"/>
    <w:rsid w:val="00465594"/>
    <w:rsid w:val="00471F5D"/>
    <w:rsid w:val="00472D3E"/>
    <w:rsid w:val="00473470"/>
    <w:rsid w:val="00473B0A"/>
    <w:rsid w:val="00473BD5"/>
    <w:rsid w:val="00475B5C"/>
    <w:rsid w:val="00485CF1"/>
    <w:rsid w:val="004922AC"/>
    <w:rsid w:val="00497E78"/>
    <w:rsid w:val="004A2565"/>
    <w:rsid w:val="004A514C"/>
    <w:rsid w:val="004B0FF4"/>
    <w:rsid w:val="004B10A6"/>
    <w:rsid w:val="004B1D94"/>
    <w:rsid w:val="004B40BB"/>
    <w:rsid w:val="004B668A"/>
    <w:rsid w:val="004B6DD2"/>
    <w:rsid w:val="004B716B"/>
    <w:rsid w:val="004D0CAA"/>
    <w:rsid w:val="004D2D6A"/>
    <w:rsid w:val="004D36D7"/>
    <w:rsid w:val="004D5121"/>
    <w:rsid w:val="004E640E"/>
    <w:rsid w:val="004E666F"/>
    <w:rsid w:val="004F008E"/>
    <w:rsid w:val="004F1AFA"/>
    <w:rsid w:val="005036D4"/>
    <w:rsid w:val="00503BBB"/>
    <w:rsid w:val="005071B8"/>
    <w:rsid w:val="00514F71"/>
    <w:rsid w:val="00521DEC"/>
    <w:rsid w:val="0052491D"/>
    <w:rsid w:val="00524D68"/>
    <w:rsid w:val="00526281"/>
    <w:rsid w:val="00530530"/>
    <w:rsid w:val="005316BD"/>
    <w:rsid w:val="00534C5D"/>
    <w:rsid w:val="005368B8"/>
    <w:rsid w:val="00543ED6"/>
    <w:rsid w:val="00545F52"/>
    <w:rsid w:val="0054659C"/>
    <w:rsid w:val="00553374"/>
    <w:rsid w:val="00555380"/>
    <w:rsid w:val="005572D6"/>
    <w:rsid w:val="0055766A"/>
    <w:rsid w:val="0056581A"/>
    <w:rsid w:val="005677A8"/>
    <w:rsid w:val="00571EAC"/>
    <w:rsid w:val="00572418"/>
    <w:rsid w:val="00577342"/>
    <w:rsid w:val="005776CF"/>
    <w:rsid w:val="00583585"/>
    <w:rsid w:val="00586210"/>
    <w:rsid w:val="0058694E"/>
    <w:rsid w:val="005903D5"/>
    <w:rsid w:val="00592F2A"/>
    <w:rsid w:val="00594797"/>
    <w:rsid w:val="00595D4B"/>
    <w:rsid w:val="00596020"/>
    <w:rsid w:val="005A36C3"/>
    <w:rsid w:val="005A471F"/>
    <w:rsid w:val="005A6F6E"/>
    <w:rsid w:val="005B3C5D"/>
    <w:rsid w:val="005B4EDE"/>
    <w:rsid w:val="005B4F9E"/>
    <w:rsid w:val="005B6255"/>
    <w:rsid w:val="005B74C4"/>
    <w:rsid w:val="005B7FD0"/>
    <w:rsid w:val="005C1EDC"/>
    <w:rsid w:val="005C2029"/>
    <w:rsid w:val="005C246A"/>
    <w:rsid w:val="005C307C"/>
    <w:rsid w:val="005C50BF"/>
    <w:rsid w:val="005C52F2"/>
    <w:rsid w:val="005C5EDF"/>
    <w:rsid w:val="005C792B"/>
    <w:rsid w:val="005D336C"/>
    <w:rsid w:val="005D38C9"/>
    <w:rsid w:val="005D472B"/>
    <w:rsid w:val="005D4AC8"/>
    <w:rsid w:val="005D5547"/>
    <w:rsid w:val="005D75C8"/>
    <w:rsid w:val="005E0FF8"/>
    <w:rsid w:val="005E185A"/>
    <w:rsid w:val="005E27B3"/>
    <w:rsid w:val="005E698B"/>
    <w:rsid w:val="005F52F1"/>
    <w:rsid w:val="005F662B"/>
    <w:rsid w:val="005F71FE"/>
    <w:rsid w:val="006056D1"/>
    <w:rsid w:val="00611026"/>
    <w:rsid w:val="00612B9C"/>
    <w:rsid w:val="00614A13"/>
    <w:rsid w:val="0061522D"/>
    <w:rsid w:val="00616BAA"/>
    <w:rsid w:val="0061725B"/>
    <w:rsid w:val="0064193D"/>
    <w:rsid w:val="00641A54"/>
    <w:rsid w:val="00652EDF"/>
    <w:rsid w:val="0065786F"/>
    <w:rsid w:val="0066178B"/>
    <w:rsid w:val="00663C4A"/>
    <w:rsid w:val="00664C3F"/>
    <w:rsid w:val="00664D5E"/>
    <w:rsid w:val="006740B0"/>
    <w:rsid w:val="0069178C"/>
    <w:rsid w:val="00691E08"/>
    <w:rsid w:val="0069273F"/>
    <w:rsid w:val="006A1091"/>
    <w:rsid w:val="006A2EAE"/>
    <w:rsid w:val="006B0D6F"/>
    <w:rsid w:val="006B13F4"/>
    <w:rsid w:val="006B1F09"/>
    <w:rsid w:val="006B3924"/>
    <w:rsid w:val="006B6588"/>
    <w:rsid w:val="006C1697"/>
    <w:rsid w:val="006C16AD"/>
    <w:rsid w:val="006C1FE8"/>
    <w:rsid w:val="006C3475"/>
    <w:rsid w:val="006C3D6F"/>
    <w:rsid w:val="006D19F6"/>
    <w:rsid w:val="006D1D94"/>
    <w:rsid w:val="006D2148"/>
    <w:rsid w:val="006E0EDC"/>
    <w:rsid w:val="006E17A0"/>
    <w:rsid w:val="006E40C2"/>
    <w:rsid w:val="006E7F10"/>
    <w:rsid w:val="006F1CCF"/>
    <w:rsid w:val="00701212"/>
    <w:rsid w:val="007015FA"/>
    <w:rsid w:val="0070363E"/>
    <w:rsid w:val="00705B06"/>
    <w:rsid w:val="00711E8B"/>
    <w:rsid w:val="007137A8"/>
    <w:rsid w:val="00715934"/>
    <w:rsid w:val="00725219"/>
    <w:rsid w:val="00736D4B"/>
    <w:rsid w:val="007403CC"/>
    <w:rsid w:val="00741C7A"/>
    <w:rsid w:val="00743087"/>
    <w:rsid w:val="007446AF"/>
    <w:rsid w:val="007467F4"/>
    <w:rsid w:val="00746A95"/>
    <w:rsid w:val="007507C7"/>
    <w:rsid w:val="00753739"/>
    <w:rsid w:val="00753942"/>
    <w:rsid w:val="007539B3"/>
    <w:rsid w:val="00754A9D"/>
    <w:rsid w:val="007565DB"/>
    <w:rsid w:val="007576C1"/>
    <w:rsid w:val="00761C08"/>
    <w:rsid w:val="007622BC"/>
    <w:rsid w:val="00762ACB"/>
    <w:rsid w:val="0076627B"/>
    <w:rsid w:val="0077072B"/>
    <w:rsid w:val="0077296E"/>
    <w:rsid w:val="00776E54"/>
    <w:rsid w:val="00777778"/>
    <w:rsid w:val="007813E0"/>
    <w:rsid w:val="007819DA"/>
    <w:rsid w:val="00781CCB"/>
    <w:rsid w:val="00784FF6"/>
    <w:rsid w:val="00785B87"/>
    <w:rsid w:val="0078700E"/>
    <w:rsid w:val="007926EB"/>
    <w:rsid w:val="0079506C"/>
    <w:rsid w:val="0079668C"/>
    <w:rsid w:val="007A1149"/>
    <w:rsid w:val="007A30CF"/>
    <w:rsid w:val="007A4FD5"/>
    <w:rsid w:val="007A5CFA"/>
    <w:rsid w:val="007B1339"/>
    <w:rsid w:val="007C0CAF"/>
    <w:rsid w:val="007C22AE"/>
    <w:rsid w:val="007C6966"/>
    <w:rsid w:val="007C754E"/>
    <w:rsid w:val="007C766A"/>
    <w:rsid w:val="007D0E39"/>
    <w:rsid w:val="007D3029"/>
    <w:rsid w:val="007D3CF3"/>
    <w:rsid w:val="007D40B8"/>
    <w:rsid w:val="007D5470"/>
    <w:rsid w:val="007D6C30"/>
    <w:rsid w:val="007E4746"/>
    <w:rsid w:val="007E60A3"/>
    <w:rsid w:val="008008B0"/>
    <w:rsid w:val="00800ED3"/>
    <w:rsid w:val="00800F98"/>
    <w:rsid w:val="008023C2"/>
    <w:rsid w:val="00806033"/>
    <w:rsid w:val="008066F4"/>
    <w:rsid w:val="00816D42"/>
    <w:rsid w:val="00820BEA"/>
    <w:rsid w:val="00821EBC"/>
    <w:rsid w:val="0082417B"/>
    <w:rsid w:val="00825496"/>
    <w:rsid w:val="008377FC"/>
    <w:rsid w:val="00841982"/>
    <w:rsid w:val="00843C54"/>
    <w:rsid w:val="00843E08"/>
    <w:rsid w:val="00850899"/>
    <w:rsid w:val="00855EC1"/>
    <w:rsid w:val="00856E66"/>
    <w:rsid w:val="00860369"/>
    <w:rsid w:val="00860773"/>
    <w:rsid w:val="0086227A"/>
    <w:rsid w:val="008624BB"/>
    <w:rsid w:val="008635E9"/>
    <w:rsid w:val="0086653A"/>
    <w:rsid w:val="00871604"/>
    <w:rsid w:val="0087256D"/>
    <w:rsid w:val="00885143"/>
    <w:rsid w:val="00885F90"/>
    <w:rsid w:val="00885FC4"/>
    <w:rsid w:val="00887F7F"/>
    <w:rsid w:val="00890FEF"/>
    <w:rsid w:val="00892044"/>
    <w:rsid w:val="00894307"/>
    <w:rsid w:val="008A0A8D"/>
    <w:rsid w:val="008A4FF0"/>
    <w:rsid w:val="008B0FD3"/>
    <w:rsid w:val="008B2B7C"/>
    <w:rsid w:val="008B439E"/>
    <w:rsid w:val="008B43D0"/>
    <w:rsid w:val="008B5074"/>
    <w:rsid w:val="008B70D3"/>
    <w:rsid w:val="008B742A"/>
    <w:rsid w:val="008C313A"/>
    <w:rsid w:val="008C49DB"/>
    <w:rsid w:val="008C5B72"/>
    <w:rsid w:val="008D384F"/>
    <w:rsid w:val="008D3F36"/>
    <w:rsid w:val="008E123E"/>
    <w:rsid w:val="008E6103"/>
    <w:rsid w:val="008E6E5E"/>
    <w:rsid w:val="008F0653"/>
    <w:rsid w:val="008F3401"/>
    <w:rsid w:val="008F3AAD"/>
    <w:rsid w:val="008F71C6"/>
    <w:rsid w:val="009016B1"/>
    <w:rsid w:val="00901A82"/>
    <w:rsid w:val="00902131"/>
    <w:rsid w:val="00907B81"/>
    <w:rsid w:val="00907C02"/>
    <w:rsid w:val="00911519"/>
    <w:rsid w:val="00914EFA"/>
    <w:rsid w:val="00917B82"/>
    <w:rsid w:val="00923FEA"/>
    <w:rsid w:val="0092528C"/>
    <w:rsid w:val="00927E76"/>
    <w:rsid w:val="00932130"/>
    <w:rsid w:val="0093281E"/>
    <w:rsid w:val="0093607C"/>
    <w:rsid w:val="00936A3A"/>
    <w:rsid w:val="00937442"/>
    <w:rsid w:val="009400B6"/>
    <w:rsid w:val="00940EF6"/>
    <w:rsid w:val="009415FA"/>
    <w:rsid w:val="009439B0"/>
    <w:rsid w:val="0094431D"/>
    <w:rsid w:val="00944691"/>
    <w:rsid w:val="009464A1"/>
    <w:rsid w:val="00947359"/>
    <w:rsid w:val="00952DE4"/>
    <w:rsid w:val="0095407A"/>
    <w:rsid w:val="00961147"/>
    <w:rsid w:val="00962CCD"/>
    <w:rsid w:val="0096481E"/>
    <w:rsid w:val="00965339"/>
    <w:rsid w:val="00966F72"/>
    <w:rsid w:val="009675E2"/>
    <w:rsid w:val="0096787A"/>
    <w:rsid w:val="00976F8C"/>
    <w:rsid w:val="009802AA"/>
    <w:rsid w:val="00984D75"/>
    <w:rsid w:val="00985156"/>
    <w:rsid w:val="00987725"/>
    <w:rsid w:val="00994F5B"/>
    <w:rsid w:val="00995A35"/>
    <w:rsid w:val="009B0C3D"/>
    <w:rsid w:val="009B12F7"/>
    <w:rsid w:val="009B3067"/>
    <w:rsid w:val="009B4452"/>
    <w:rsid w:val="009B7BC5"/>
    <w:rsid w:val="009C1008"/>
    <w:rsid w:val="009C153A"/>
    <w:rsid w:val="009C1C0C"/>
    <w:rsid w:val="009C4758"/>
    <w:rsid w:val="009D2B16"/>
    <w:rsid w:val="009D5EAA"/>
    <w:rsid w:val="009E43E0"/>
    <w:rsid w:val="009F1E07"/>
    <w:rsid w:val="009F4FB2"/>
    <w:rsid w:val="009F7DE6"/>
    <w:rsid w:val="00A0072E"/>
    <w:rsid w:val="00A013DB"/>
    <w:rsid w:val="00A015C5"/>
    <w:rsid w:val="00A02E11"/>
    <w:rsid w:val="00A0377E"/>
    <w:rsid w:val="00A03CF3"/>
    <w:rsid w:val="00A06696"/>
    <w:rsid w:val="00A07AD4"/>
    <w:rsid w:val="00A12A46"/>
    <w:rsid w:val="00A12D15"/>
    <w:rsid w:val="00A20E53"/>
    <w:rsid w:val="00A24CE6"/>
    <w:rsid w:val="00A25297"/>
    <w:rsid w:val="00A26103"/>
    <w:rsid w:val="00A3761B"/>
    <w:rsid w:val="00A434F9"/>
    <w:rsid w:val="00A43E91"/>
    <w:rsid w:val="00A46205"/>
    <w:rsid w:val="00A47B43"/>
    <w:rsid w:val="00A52194"/>
    <w:rsid w:val="00A52E79"/>
    <w:rsid w:val="00A53B2D"/>
    <w:rsid w:val="00A54FE9"/>
    <w:rsid w:val="00A56D39"/>
    <w:rsid w:val="00A65BC0"/>
    <w:rsid w:val="00A66BCA"/>
    <w:rsid w:val="00A711BB"/>
    <w:rsid w:val="00A7413A"/>
    <w:rsid w:val="00A749B0"/>
    <w:rsid w:val="00A7604D"/>
    <w:rsid w:val="00A76538"/>
    <w:rsid w:val="00A82754"/>
    <w:rsid w:val="00A86A4B"/>
    <w:rsid w:val="00A913D2"/>
    <w:rsid w:val="00A94DE8"/>
    <w:rsid w:val="00AB2FFC"/>
    <w:rsid w:val="00AB5A09"/>
    <w:rsid w:val="00AC1C3F"/>
    <w:rsid w:val="00AC2F53"/>
    <w:rsid w:val="00AC3418"/>
    <w:rsid w:val="00AC5CB2"/>
    <w:rsid w:val="00AC6BF5"/>
    <w:rsid w:val="00AC7273"/>
    <w:rsid w:val="00AD35D1"/>
    <w:rsid w:val="00AE2537"/>
    <w:rsid w:val="00AE6809"/>
    <w:rsid w:val="00AF063C"/>
    <w:rsid w:val="00AF6306"/>
    <w:rsid w:val="00B00D40"/>
    <w:rsid w:val="00B00E9B"/>
    <w:rsid w:val="00B07FBA"/>
    <w:rsid w:val="00B10C6B"/>
    <w:rsid w:val="00B10D02"/>
    <w:rsid w:val="00B1599A"/>
    <w:rsid w:val="00B2426C"/>
    <w:rsid w:val="00B2463B"/>
    <w:rsid w:val="00B3151B"/>
    <w:rsid w:val="00B3604A"/>
    <w:rsid w:val="00B42D63"/>
    <w:rsid w:val="00B55996"/>
    <w:rsid w:val="00B60791"/>
    <w:rsid w:val="00B60B14"/>
    <w:rsid w:val="00B610C4"/>
    <w:rsid w:val="00B622E5"/>
    <w:rsid w:val="00B65105"/>
    <w:rsid w:val="00B74570"/>
    <w:rsid w:val="00B77BAC"/>
    <w:rsid w:val="00B80244"/>
    <w:rsid w:val="00B810CD"/>
    <w:rsid w:val="00B811BE"/>
    <w:rsid w:val="00B81EC7"/>
    <w:rsid w:val="00B82136"/>
    <w:rsid w:val="00B83721"/>
    <w:rsid w:val="00B849F0"/>
    <w:rsid w:val="00B927E6"/>
    <w:rsid w:val="00B9765C"/>
    <w:rsid w:val="00BA18AA"/>
    <w:rsid w:val="00BA386C"/>
    <w:rsid w:val="00BA505E"/>
    <w:rsid w:val="00BA5F58"/>
    <w:rsid w:val="00BB174B"/>
    <w:rsid w:val="00BB4C6A"/>
    <w:rsid w:val="00BB683D"/>
    <w:rsid w:val="00BB7D3B"/>
    <w:rsid w:val="00BC6543"/>
    <w:rsid w:val="00BD24A0"/>
    <w:rsid w:val="00BD3EFC"/>
    <w:rsid w:val="00BF659D"/>
    <w:rsid w:val="00BF7036"/>
    <w:rsid w:val="00C06793"/>
    <w:rsid w:val="00C16F6C"/>
    <w:rsid w:val="00C22E47"/>
    <w:rsid w:val="00C234E0"/>
    <w:rsid w:val="00C25C10"/>
    <w:rsid w:val="00C25E13"/>
    <w:rsid w:val="00C32A0A"/>
    <w:rsid w:val="00C37DD2"/>
    <w:rsid w:val="00C414D8"/>
    <w:rsid w:val="00C452A7"/>
    <w:rsid w:val="00C60739"/>
    <w:rsid w:val="00C77880"/>
    <w:rsid w:val="00C81021"/>
    <w:rsid w:val="00C828E1"/>
    <w:rsid w:val="00C94B75"/>
    <w:rsid w:val="00C954A2"/>
    <w:rsid w:val="00C97F4C"/>
    <w:rsid w:val="00CA021E"/>
    <w:rsid w:val="00CA0DD5"/>
    <w:rsid w:val="00CA0F57"/>
    <w:rsid w:val="00CA14A1"/>
    <w:rsid w:val="00CA426A"/>
    <w:rsid w:val="00CA5F9F"/>
    <w:rsid w:val="00CB2B26"/>
    <w:rsid w:val="00CB2EB5"/>
    <w:rsid w:val="00CC096C"/>
    <w:rsid w:val="00CC0BA3"/>
    <w:rsid w:val="00CC5773"/>
    <w:rsid w:val="00CC60E2"/>
    <w:rsid w:val="00CD125F"/>
    <w:rsid w:val="00CD53D6"/>
    <w:rsid w:val="00CD5DDA"/>
    <w:rsid w:val="00CD6839"/>
    <w:rsid w:val="00CE0651"/>
    <w:rsid w:val="00CE0D62"/>
    <w:rsid w:val="00CE1394"/>
    <w:rsid w:val="00CE15B5"/>
    <w:rsid w:val="00CE16D9"/>
    <w:rsid w:val="00CE2713"/>
    <w:rsid w:val="00CE57CB"/>
    <w:rsid w:val="00CF0101"/>
    <w:rsid w:val="00CF4FBC"/>
    <w:rsid w:val="00D0247A"/>
    <w:rsid w:val="00D054F6"/>
    <w:rsid w:val="00D05C31"/>
    <w:rsid w:val="00D208F5"/>
    <w:rsid w:val="00D213B4"/>
    <w:rsid w:val="00D30A12"/>
    <w:rsid w:val="00D31D6B"/>
    <w:rsid w:val="00D327EB"/>
    <w:rsid w:val="00D345D5"/>
    <w:rsid w:val="00D41AB5"/>
    <w:rsid w:val="00D43796"/>
    <w:rsid w:val="00D4436E"/>
    <w:rsid w:val="00D46772"/>
    <w:rsid w:val="00D51649"/>
    <w:rsid w:val="00D5266F"/>
    <w:rsid w:val="00D54A4B"/>
    <w:rsid w:val="00D65F7E"/>
    <w:rsid w:val="00D766A5"/>
    <w:rsid w:val="00D76A09"/>
    <w:rsid w:val="00D82A06"/>
    <w:rsid w:val="00D83346"/>
    <w:rsid w:val="00D86214"/>
    <w:rsid w:val="00D9089C"/>
    <w:rsid w:val="00D92EAA"/>
    <w:rsid w:val="00D933E8"/>
    <w:rsid w:val="00DA28E6"/>
    <w:rsid w:val="00DA34FF"/>
    <w:rsid w:val="00DB21A1"/>
    <w:rsid w:val="00DB4779"/>
    <w:rsid w:val="00DC2092"/>
    <w:rsid w:val="00DC2D41"/>
    <w:rsid w:val="00DC5920"/>
    <w:rsid w:val="00DC6262"/>
    <w:rsid w:val="00DD06A1"/>
    <w:rsid w:val="00DD2141"/>
    <w:rsid w:val="00DD4EFB"/>
    <w:rsid w:val="00DE0935"/>
    <w:rsid w:val="00DE26F0"/>
    <w:rsid w:val="00DE42CE"/>
    <w:rsid w:val="00DE61FF"/>
    <w:rsid w:val="00DF3C30"/>
    <w:rsid w:val="00DF6474"/>
    <w:rsid w:val="00E03C36"/>
    <w:rsid w:val="00E13563"/>
    <w:rsid w:val="00E152BA"/>
    <w:rsid w:val="00E17A8B"/>
    <w:rsid w:val="00E20DE3"/>
    <w:rsid w:val="00E22F73"/>
    <w:rsid w:val="00E32096"/>
    <w:rsid w:val="00E35660"/>
    <w:rsid w:val="00E37337"/>
    <w:rsid w:val="00E37FA7"/>
    <w:rsid w:val="00E50C16"/>
    <w:rsid w:val="00E552DA"/>
    <w:rsid w:val="00E57678"/>
    <w:rsid w:val="00E60042"/>
    <w:rsid w:val="00E646FF"/>
    <w:rsid w:val="00E67513"/>
    <w:rsid w:val="00E70D45"/>
    <w:rsid w:val="00E73865"/>
    <w:rsid w:val="00E80B01"/>
    <w:rsid w:val="00E844D6"/>
    <w:rsid w:val="00E862DF"/>
    <w:rsid w:val="00E903D3"/>
    <w:rsid w:val="00E93264"/>
    <w:rsid w:val="00EA692A"/>
    <w:rsid w:val="00EB0E4E"/>
    <w:rsid w:val="00EB237B"/>
    <w:rsid w:val="00EB3F9E"/>
    <w:rsid w:val="00EB66A9"/>
    <w:rsid w:val="00EB7C47"/>
    <w:rsid w:val="00EC0A29"/>
    <w:rsid w:val="00EC50C1"/>
    <w:rsid w:val="00ED5D4E"/>
    <w:rsid w:val="00EE46AC"/>
    <w:rsid w:val="00EE48AA"/>
    <w:rsid w:val="00EE4F28"/>
    <w:rsid w:val="00EF26A4"/>
    <w:rsid w:val="00EF26AD"/>
    <w:rsid w:val="00EF6025"/>
    <w:rsid w:val="00F016AA"/>
    <w:rsid w:val="00F03186"/>
    <w:rsid w:val="00F038F5"/>
    <w:rsid w:val="00F1022B"/>
    <w:rsid w:val="00F11E64"/>
    <w:rsid w:val="00F13C48"/>
    <w:rsid w:val="00F1562B"/>
    <w:rsid w:val="00F15D71"/>
    <w:rsid w:val="00F24AAA"/>
    <w:rsid w:val="00F25892"/>
    <w:rsid w:val="00F30F73"/>
    <w:rsid w:val="00F32550"/>
    <w:rsid w:val="00F347F6"/>
    <w:rsid w:val="00F34F8C"/>
    <w:rsid w:val="00F40615"/>
    <w:rsid w:val="00F42C44"/>
    <w:rsid w:val="00F462D9"/>
    <w:rsid w:val="00F47CAE"/>
    <w:rsid w:val="00F543D6"/>
    <w:rsid w:val="00F60E9A"/>
    <w:rsid w:val="00F637ED"/>
    <w:rsid w:val="00F66AFD"/>
    <w:rsid w:val="00F71C90"/>
    <w:rsid w:val="00F74D64"/>
    <w:rsid w:val="00F75308"/>
    <w:rsid w:val="00F75D5E"/>
    <w:rsid w:val="00F7790B"/>
    <w:rsid w:val="00F81B7D"/>
    <w:rsid w:val="00F867D8"/>
    <w:rsid w:val="00F90335"/>
    <w:rsid w:val="00F91914"/>
    <w:rsid w:val="00F95DF4"/>
    <w:rsid w:val="00FA476D"/>
    <w:rsid w:val="00FB45D9"/>
    <w:rsid w:val="00FB4C02"/>
    <w:rsid w:val="00FC2256"/>
    <w:rsid w:val="00FC7194"/>
    <w:rsid w:val="00FC77B8"/>
    <w:rsid w:val="00FC79EF"/>
    <w:rsid w:val="00FD06CF"/>
    <w:rsid w:val="00FD1A10"/>
    <w:rsid w:val="00FD325B"/>
    <w:rsid w:val="00FD5DA9"/>
    <w:rsid w:val="00FE0C81"/>
    <w:rsid w:val="00FE4675"/>
    <w:rsid w:val="00FE77C0"/>
    <w:rsid w:val="00FF58D8"/>
    <w:rsid w:val="00FF5932"/>
    <w:rsid w:val="00FF5EF2"/>
    <w:rsid w:val="038B71E5"/>
    <w:rsid w:val="06F1502E"/>
    <w:rsid w:val="09E83831"/>
    <w:rsid w:val="0A2C5506"/>
    <w:rsid w:val="16975873"/>
    <w:rsid w:val="172C5135"/>
    <w:rsid w:val="19126575"/>
    <w:rsid w:val="19770FE8"/>
    <w:rsid w:val="1F0A6853"/>
    <w:rsid w:val="22497460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837FFF"/>
    <w:rsid w:val="3C0E53BE"/>
    <w:rsid w:val="3EFF8746"/>
    <w:rsid w:val="40E46466"/>
    <w:rsid w:val="4368447F"/>
    <w:rsid w:val="449974C6"/>
    <w:rsid w:val="451D53E4"/>
    <w:rsid w:val="47DB6100"/>
    <w:rsid w:val="48010EAB"/>
    <w:rsid w:val="498855DA"/>
    <w:rsid w:val="4D7A3F11"/>
    <w:rsid w:val="4E4C418E"/>
    <w:rsid w:val="4EDB4056"/>
    <w:rsid w:val="4F743640"/>
    <w:rsid w:val="505720F6"/>
    <w:rsid w:val="55FC4F3A"/>
    <w:rsid w:val="592D2E52"/>
    <w:rsid w:val="598221E4"/>
    <w:rsid w:val="5B6230B6"/>
    <w:rsid w:val="5BC970F2"/>
    <w:rsid w:val="5CBB25E8"/>
    <w:rsid w:val="5E5561D2"/>
    <w:rsid w:val="603C3639"/>
    <w:rsid w:val="636FEB5A"/>
    <w:rsid w:val="64DB3DB6"/>
    <w:rsid w:val="65156552"/>
    <w:rsid w:val="66C457C9"/>
    <w:rsid w:val="67E33655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586A0E"/>
  <w15:docId w15:val="{CD9C70BD-ABA7-4A03-BC7A-7234BAF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816D42"/>
    <w:rPr>
      <w:color w:val="605E5C"/>
      <w:shd w:val="clear" w:color="auto" w:fill="E1DFDD"/>
    </w:rPr>
  </w:style>
  <w:style w:type="table" w:customStyle="1" w:styleId="12">
    <w:name w:val="网格型1"/>
    <w:basedOn w:val="a1"/>
    <w:next w:val="ae"/>
    <w:uiPriority w:val="39"/>
    <w:qFormat/>
    <w:rsid w:val="009C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0C59E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0C59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sid w:val="0029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8B4D1E-EFAE-4BC3-A849-2801A7D25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周依凌</dc:creator>
  <cp:lastModifiedBy>华翠</cp:lastModifiedBy>
  <cp:revision>3</cp:revision>
  <cp:lastPrinted>2024-08-29T06:25:00Z</cp:lastPrinted>
  <dcterms:created xsi:type="dcterms:W3CDTF">2024-08-30T08:57:00Z</dcterms:created>
  <dcterms:modified xsi:type="dcterms:W3CDTF">2024-08-30T08:57:00Z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9045958280504A4DB6231A6C45D955E2_13</vt:lpwstr>
  </property>
</Properties>
</file>