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19C0C" w14:textId="77777777" w:rsidR="009A1CCB" w:rsidRPr="00656D5D" w:rsidRDefault="009A1CCB" w:rsidP="009A1CCB">
      <w:pPr>
        <w:adjustRightInd w:val="0"/>
        <w:snapToGrid w:val="0"/>
        <w:ind w:firstLineChars="50" w:firstLine="160"/>
        <w:rPr>
          <w:rFonts w:ascii="黑体" w:eastAsia="黑体" w:hAnsi="黑体" w:hint="eastAsia"/>
          <w:sz w:val="32"/>
          <w:szCs w:val="32"/>
        </w:rPr>
      </w:pPr>
      <w:r w:rsidRPr="00656D5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1：</w:t>
      </w:r>
    </w:p>
    <w:p w14:paraId="4349B155" w14:textId="0DA4B5D1" w:rsidR="00B85840" w:rsidRPr="0042749B" w:rsidRDefault="009A1CCB" w:rsidP="0042749B">
      <w:pPr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42749B">
        <w:rPr>
          <w:rFonts w:ascii="方正小标宋简体" w:eastAsia="方正小标宋简体" w:hAnsi="仿宋" w:hint="eastAsia"/>
          <w:bCs/>
          <w:sz w:val="44"/>
          <w:szCs w:val="44"/>
        </w:rPr>
        <w:t>中国药学会第六届临床中药学大会</w:t>
      </w:r>
      <w:r w:rsidR="00BD4187">
        <w:rPr>
          <w:rFonts w:ascii="方正小标宋简体" w:eastAsia="方正小标宋简体" w:hAnsi="仿宋" w:hint="eastAsia"/>
          <w:bCs/>
          <w:sz w:val="44"/>
          <w:szCs w:val="44"/>
        </w:rPr>
        <w:t>拟定</w:t>
      </w:r>
      <w:r w:rsidR="00B85840" w:rsidRPr="0042749B">
        <w:rPr>
          <w:rFonts w:ascii="方正小标宋简体" w:eastAsia="方正小标宋简体" w:hAnsi="仿宋" w:hint="eastAsia"/>
          <w:bCs/>
          <w:sz w:val="44"/>
          <w:szCs w:val="44"/>
        </w:rPr>
        <w:t>日程</w:t>
      </w:r>
    </w:p>
    <w:tbl>
      <w:tblPr>
        <w:tblW w:w="9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726"/>
        <w:gridCol w:w="3442"/>
        <w:gridCol w:w="3603"/>
      </w:tblGrid>
      <w:tr w:rsidR="00B85840" w:rsidRPr="00D96434" w14:paraId="23FFCA6B" w14:textId="77777777" w:rsidTr="00C865F3">
        <w:trPr>
          <w:trHeight w:val="425"/>
          <w:jc w:val="center"/>
        </w:trPr>
        <w:tc>
          <w:tcPr>
            <w:tcW w:w="1206" w:type="dxa"/>
            <w:shd w:val="clear" w:color="auto" w:fill="FBE4D5" w:themeFill="accent2" w:themeFillTint="33"/>
            <w:vAlign w:val="center"/>
          </w:tcPr>
          <w:p w14:paraId="7D24E104" w14:textId="77777777" w:rsidR="00B85840" w:rsidRPr="00D96434" w:rsidRDefault="00B85840" w:rsidP="00C865F3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cs="Times New Roman"/>
                <w:b/>
                <w:bCs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b/>
                <w:bCs/>
                <w:szCs w:val="24"/>
                <w:lang w:bidi="ar"/>
              </w:rPr>
              <w:t>日期</w:t>
            </w:r>
          </w:p>
        </w:tc>
        <w:tc>
          <w:tcPr>
            <w:tcW w:w="1726" w:type="dxa"/>
            <w:shd w:val="clear" w:color="auto" w:fill="FBE4D5" w:themeFill="accent2" w:themeFillTint="33"/>
            <w:vAlign w:val="center"/>
          </w:tcPr>
          <w:p w14:paraId="0AD9602D" w14:textId="77777777" w:rsidR="00B85840" w:rsidRPr="00D96434" w:rsidRDefault="00B85840" w:rsidP="00C865F3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cs="Times New Roman"/>
                <w:b/>
                <w:bCs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b/>
                <w:bCs/>
                <w:szCs w:val="24"/>
                <w:lang w:bidi="ar"/>
              </w:rPr>
              <w:t>时间</w:t>
            </w:r>
          </w:p>
        </w:tc>
        <w:tc>
          <w:tcPr>
            <w:tcW w:w="3442" w:type="dxa"/>
            <w:shd w:val="clear" w:color="auto" w:fill="FBE4D5" w:themeFill="accent2" w:themeFillTint="33"/>
            <w:vAlign w:val="center"/>
          </w:tcPr>
          <w:p w14:paraId="504B4C6E" w14:textId="77777777" w:rsidR="00B85840" w:rsidRPr="00D96434" w:rsidRDefault="00B85840" w:rsidP="00C865F3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cs="Times New Roman"/>
                <w:b/>
                <w:bCs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b/>
                <w:bCs/>
                <w:szCs w:val="24"/>
                <w:lang w:bidi="ar"/>
              </w:rPr>
              <w:t>内容</w:t>
            </w:r>
          </w:p>
        </w:tc>
        <w:tc>
          <w:tcPr>
            <w:tcW w:w="3603" w:type="dxa"/>
            <w:shd w:val="clear" w:color="auto" w:fill="FBE4D5" w:themeFill="accent2" w:themeFillTint="33"/>
            <w:vAlign w:val="center"/>
          </w:tcPr>
          <w:p w14:paraId="73BFE6A2" w14:textId="77777777" w:rsidR="00B85840" w:rsidRPr="00D96434" w:rsidRDefault="00B85840" w:rsidP="00C865F3">
            <w:pPr>
              <w:adjustRightInd w:val="0"/>
              <w:snapToGrid w:val="0"/>
              <w:jc w:val="center"/>
              <w:textAlignment w:val="center"/>
              <w:rPr>
                <w:rFonts w:ascii="仿宋_GB2312" w:eastAsia="仿宋_GB2312" w:cs="Times New Roman"/>
                <w:b/>
                <w:bCs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b/>
                <w:bCs/>
                <w:szCs w:val="24"/>
                <w:lang w:bidi="ar"/>
              </w:rPr>
              <w:t>地点</w:t>
            </w:r>
          </w:p>
        </w:tc>
      </w:tr>
      <w:tr w:rsidR="00B85840" w:rsidRPr="00D96434" w14:paraId="4D16359F" w14:textId="77777777" w:rsidTr="00C865F3">
        <w:trPr>
          <w:trHeight w:val="657"/>
          <w:jc w:val="center"/>
        </w:trPr>
        <w:tc>
          <w:tcPr>
            <w:tcW w:w="1206" w:type="dxa"/>
            <w:vAlign w:val="center"/>
          </w:tcPr>
          <w:p w14:paraId="27051E33" w14:textId="77777777" w:rsidR="00B85840" w:rsidRPr="00D96434" w:rsidRDefault="00B85840" w:rsidP="00C865F3">
            <w:pPr>
              <w:spacing w:line="288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18"/>
              </w:rPr>
              <w:t>10</w:t>
            </w:r>
            <w:r w:rsidRPr="00D96434">
              <w:rPr>
                <w:rFonts w:ascii="仿宋_GB2312" w:eastAsia="仿宋_GB2312" w:cs="Times New Roman" w:hint="eastAsia"/>
                <w:spacing w:val="-14"/>
              </w:rPr>
              <w:t>月18日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0A644E44" w14:textId="77777777" w:rsidR="00B85840" w:rsidRPr="00D96434" w:rsidRDefault="00B85840" w:rsidP="00C865F3">
            <w:pPr>
              <w:spacing w:line="288" w:lineRule="auto"/>
              <w:ind w:leftChars="104" w:left="250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11"/>
                <w:w w:val="92"/>
              </w:rPr>
              <w:t>08:00-20:30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451B41F9" w14:textId="77777777" w:rsidR="00B85840" w:rsidRPr="00D96434" w:rsidRDefault="00B85840" w:rsidP="00C865F3">
            <w:pPr>
              <w:spacing w:line="288" w:lineRule="auto"/>
              <w:ind w:leftChars="104" w:left="250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5"/>
              </w:rPr>
              <w:t>全天报到</w:t>
            </w:r>
          </w:p>
        </w:tc>
        <w:tc>
          <w:tcPr>
            <w:tcW w:w="3603" w:type="dxa"/>
            <w:shd w:val="clear" w:color="auto" w:fill="auto"/>
            <w:vAlign w:val="center"/>
          </w:tcPr>
          <w:p w14:paraId="41BEBAEF" w14:textId="77777777" w:rsidR="00B85840" w:rsidRPr="00D96434" w:rsidRDefault="00B85840" w:rsidP="00C865F3">
            <w:pPr>
              <w:tabs>
                <w:tab w:val="left" w:pos="3960"/>
              </w:tabs>
              <w:adjustRightInd w:val="0"/>
              <w:snapToGrid w:val="0"/>
              <w:spacing w:line="192" w:lineRule="auto"/>
              <w:ind w:rightChars="-28" w:right="-67"/>
              <w:jc w:val="center"/>
              <w:textAlignment w:val="center"/>
              <w:rPr>
                <w:rFonts w:ascii="仿宋_GB2312" w:eastAsia="仿宋_GB2312" w:cs="Times New Roman"/>
                <w:szCs w:val="24"/>
                <w:shd w:val="clear" w:color="auto" w:fill="FFFFFF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shd w:val="clear" w:color="auto" w:fill="FFFFFF"/>
              </w:rPr>
              <w:t>郑州龙子</w:t>
            </w:r>
            <w:proofErr w:type="gramStart"/>
            <w:r w:rsidRPr="00D96434">
              <w:rPr>
                <w:rFonts w:ascii="仿宋_GB2312" w:eastAsia="仿宋_GB2312" w:cs="Times New Roman" w:hint="eastAsia"/>
                <w:szCs w:val="24"/>
                <w:shd w:val="clear" w:color="auto" w:fill="FFFFFF"/>
              </w:rPr>
              <w:t>湖仟那元熙</w:t>
            </w:r>
            <w:proofErr w:type="gramEnd"/>
            <w:r w:rsidRPr="00D96434">
              <w:rPr>
                <w:rFonts w:ascii="仿宋_GB2312" w:eastAsia="仿宋_GB2312" w:cs="Times New Roman" w:hint="eastAsia"/>
                <w:szCs w:val="24"/>
                <w:shd w:val="clear" w:color="auto" w:fill="FFFFFF"/>
              </w:rPr>
              <w:t>酒店</w:t>
            </w:r>
          </w:p>
        </w:tc>
      </w:tr>
      <w:tr w:rsidR="00B85840" w:rsidRPr="00D96434" w14:paraId="5F7E6541" w14:textId="77777777" w:rsidTr="00C865F3">
        <w:trPr>
          <w:trHeight w:val="521"/>
          <w:jc w:val="center"/>
        </w:trPr>
        <w:tc>
          <w:tcPr>
            <w:tcW w:w="1206" w:type="dxa"/>
            <w:vMerge w:val="restart"/>
            <w:shd w:val="clear" w:color="auto" w:fill="auto"/>
            <w:vAlign w:val="center"/>
          </w:tcPr>
          <w:p w14:paraId="6813E396" w14:textId="77777777" w:rsidR="00B85840" w:rsidRPr="00D96434" w:rsidRDefault="00B85840" w:rsidP="00C865F3">
            <w:pPr>
              <w:spacing w:line="288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18"/>
              </w:rPr>
              <w:t>10</w:t>
            </w:r>
            <w:r w:rsidRPr="00D96434">
              <w:rPr>
                <w:rFonts w:ascii="仿宋_GB2312" w:eastAsia="仿宋_GB2312" w:cs="Times New Roman" w:hint="eastAsia"/>
                <w:spacing w:val="-14"/>
              </w:rPr>
              <w:t>月19日</w:t>
            </w:r>
          </w:p>
        </w:tc>
        <w:tc>
          <w:tcPr>
            <w:tcW w:w="1726" w:type="dxa"/>
            <w:shd w:val="clear" w:color="auto" w:fill="EDEDED" w:themeFill="accent3" w:themeFillTint="33"/>
            <w:vAlign w:val="center"/>
          </w:tcPr>
          <w:p w14:paraId="5E0ECEA0" w14:textId="77777777" w:rsidR="00B85840" w:rsidRPr="00D96434" w:rsidRDefault="00B85840" w:rsidP="00C865F3">
            <w:pPr>
              <w:spacing w:line="288" w:lineRule="auto"/>
              <w:ind w:leftChars="104" w:left="250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11"/>
                <w:w w:val="92"/>
              </w:rPr>
              <w:t>08:30-09:00</w:t>
            </w:r>
          </w:p>
        </w:tc>
        <w:tc>
          <w:tcPr>
            <w:tcW w:w="3442" w:type="dxa"/>
            <w:shd w:val="clear" w:color="auto" w:fill="EDEDED" w:themeFill="accent3" w:themeFillTint="33"/>
            <w:vAlign w:val="center"/>
          </w:tcPr>
          <w:p w14:paraId="7919C7DB" w14:textId="77777777" w:rsidR="00B85840" w:rsidRPr="00D96434" w:rsidRDefault="00B85840" w:rsidP="00C865F3">
            <w:pPr>
              <w:spacing w:line="288" w:lineRule="auto"/>
              <w:ind w:leftChars="104" w:left="250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6"/>
              </w:rPr>
              <w:t>开</w:t>
            </w:r>
            <w:r w:rsidRPr="00D96434">
              <w:rPr>
                <w:rFonts w:ascii="仿宋_GB2312" w:eastAsia="仿宋_GB2312" w:cs="Times New Roman" w:hint="eastAsia"/>
                <w:spacing w:val="-4"/>
              </w:rPr>
              <w:t>幕</w:t>
            </w:r>
            <w:r w:rsidRPr="00D96434">
              <w:rPr>
                <w:rFonts w:ascii="仿宋_GB2312" w:eastAsia="仿宋_GB2312" w:cs="Times New Roman" w:hint="eastAsia"/>
                <w:spacing w:val="-3"/>
              </w:rPr>
              <w:t>式</w:t>
            </w:r>
          </w:p>
        </w:tc>
        <w:tc>
          <w:tcPr>
            <w:tcW w:w="3603" w:type="dxa"/>
            <w:shd w:val="clear" w:color="auto" w:fill="EDEDED" w:themeFill="accent3" w:themeFillTint="33"/>
            <w:vAlign w:val="center"/>
          </w:tcPr>
          <w:p w14:paraId="6D1526CD" w14:textId="77777777" w:rsidR="00B85840" w:rsidRPr="00D96434" w:rsidRDefault="00B85840" w:rsidP="00C865F3">
            <w:pPr>
              <w:tabs>
                <w:tab w:val="left" w:pos="3960"/>
              </w:tabs>
              <w:adjustRightInd w:val="0"/>
              <w:snapToGrid w:val="0"/>
              <w:ind w:rightChars="-28" w:right="-67"/>
              <w:jc w:val="center"/>
              <w:textAlignment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</w:rPr>
              <w:t>河南中医药大学俊学楼B101</w:t>
            </w:r>
          </w:p>
        </w:tc>
      </w:tr>
      <w:tr w:rsidR="00B85840" w:rsidRPr="00D96434" w14:paraId="0B76D623" w14:textId="77777777" w:rsidTr="00C865F3">
        <w:trPr>
          <w:trHeight w:val="521"/>
          <w:jc w:val="center"/>
        </w:trPr>
        <w:tc>
          <w:tcPr>
            <w:tcW w:w="1206" w:type="dxa"/>
            <w:vMerge/>
            <w:shd w:val="clear" w:color="auto" w:fill="DAE3F3" w:themeFill="accent1" w:themeFillTint="32"/>
            <w:vAlign w:val="center"/>
          </w:tcPr>
          <w:p w14:paraId="0EFF6647" w14:textId="77777777" w:rsidR="00B85840" w:rsidRPr="00D96434" w:rsidRDefault="00B85840" w:rsidP="00C865F3">
            <w:pPr>
              <w:spacing w:line="288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77036856" w14:textId="41E3670E" w:rsidR="00B85840" w:rsidRPr="00D96434" w:rsidRDefault="00B85840" w:rsidP="00C865F3">
            <w:pPr>
              <w:spacing w:line="288" w:lineRule="auto"/>
              <w:ind w:leftChars="104" w:left="250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11"/>
                <w:w w:val="92"/>
              </w:rPr>
              <w:t>09:00-12:0</w:t>
            </w:r>
            <w:r w:rsidR="00316D60">
              <w:rPr>
                <w:rFonts w:ascii="仿宋_GB2312" w:eastAsia="仿宋_GB2312" w:cs="Times New Roman"/>
                <w:spacing w:val="-11"/>
                <w:w w:val="92"/>
              </w:rPr>
              <w:t>0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58C6B46F" w14:textId="77777777" w:rsidR="00B85840" w:rsidRPr="00D96434" w:rsidRDefault="00B85840" w:rsidP="00C865F3">
            <w:pPr>
              <w:spacing w:line="288" w:lineRule="auto"/>
              <w:ind w:leftChars="104" w:left="250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8"/>
              </w:rPr>
              <w:t>大会</w:t>
            </w:r>
            <w:r w:rsidRPr="00D96434">
              <w:rPr>
                <w:rFonts w:ascii="仿宋_GB2312" w:eastAsia="仿宋_GB2312" w:cs="Times New Roman" w:hint="eastAsia"/>
                <w:spacing w:val="-7"/>
              </w:rPr>
              <w:t>报告</w:t>
            </w:r>
          </w:p>
        </w:tc>
        <w:tc>
          <w:tcPr>
            <w:tcW w:w="3603" w:type="dxa"/>
            <w:shd w:val="clear" w:color="auto" w:fill="auto"/>
            <w:vAlign w:val="center"/>
          </w:tcPr>
          <w:p w14:paraId="5A04F6A4" w14:textId="441BE6BA" w:rsidR="00B85840" w:rsidRPr="00D96434" w:rsidRDefault="00BD4187" w:rsidP="00C865F3">
            <w:pPr>
              <w:tabs>
                <w:tab w:val="left" w:pos="3960"/>
              </w:tabs>
              <w:adjustRightInd w:val="0"/>
              <w:snapToGrid w:val="0"/>
              <w:ind w:rightChars="-28" w:right="-67"/>
              <w:jc w:val="center"/>
              <w:textAlignment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</w:rPr>
              <w:t>河南中医药大学</w:t>
            </w:r>
            <w:r w:rsidR="00B85840" w:rsidRPr="00D96434">
              <w:rPr>
                <w:rFonts w:ascii="仿宋_GB2312" w:eastAsia="仿宋_GB2312" w:cs="Times New Roman" w:hint="eastAsia"/>
                <w:szCs w:val="24"/>
              </w:rPr>
              <w:t>俊学楼B101</w:t>
            </w:r>
          </w:p>
        </w:tc>
      </w:tr>
      <w:tr w:rsidR="00B85840" w:rsidRPr="00D96434" w14:paraId="16951A8F" w14:textId="77777777" w:rsidTr="00C865F3">
        <w:trPr>
          <w:trHeight w:val="521"/>
          <w:jc w:val="center"/>
        </w:trPr>
        <w:tc>
          <w:tcPr>
            <w:tcW w:w="1206" w:type="dxa"/>
            <w:vMerge/>
            <w:shd w:val="clear" w:color="auto" w:fill="DAE3F3" w:themeFill="accent1" w:themeFillTint="32"/>
            <w:vAlign w:val="center"/>
          </w:tcPr>
          <w:p w14:paraId="6901A70C" w14:textId="77777777" w:rsidR="00B85840" w:rsidRPr="00D96434" w:rsidRDefault="00B85840" w:rsidP="00C865F3">
            <w:pPr>
              <w:spacing w:line="288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1726" w:type="dxa"/>
            <w:shd w:val="clear" w:color="auto" w:fill="EDEDED" w:themeFill="accent3" w:themeFillTint="33"/>
            <w:vAlign w:val="center"/>
          </w:tcPr>
          <w:p w14:paraId="7F72693F" w14:textId="77777777" w:rsidR="00B85840" w:rsidRPr="00D96434" w:rsidRDefault="00B85840" w:rsidP="00C865F3">
            <w:pPr>
              <w:spacing w:line="288" w:lineRule="auto"/>
              <w:ind w:leftChars="104" w:left="250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pacing w:val="-11"/>
                <w:w w:val="92"/>
              </w:rPr>
              <w:t>13:30-16:50</w:t>
            </w:r>
          </w:p>
        </w:tc>
        <w:tc>
          <w:tcPr>
            <w:tcW w:w="3442" w:type="dxa"/>
            <w:shd w:val="clear" w:color="auto" w:fill="EDEDED" w:themeFill="accent3" w:themeFillTint="33"/>
            <w:vAlign w:val="center"/>
          </w:tcPr>
          <w:p w14:paraId="633C99AF" w14:textId="77777777" w:rsidR="00B85840" w:rsidRPr="00D96434" w:rsidRDefault="00B85840" w:rsidP="00C865F3">
            <w:pPr>
              <w:spacing w:line="288" w:lineRule="auto"/>
              <w:ind w:leftChars="104" w:left="250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3"/>
              </w:rPr>
              <w:t>大会报告</w:t>
            </w:r>
            <w:r w:rsidRPr="00D96434">
              <w:rPr>
                <w:rFonts w:ascii="仿宋_GB2312" w:eastAsia="仿宋_GB2312" w:cs="Times New Roman" w:hint="eastAsia"/>
                <w:spacing w:val="-7"/>
              </w:rPr>
              <w:t>（第一会场）</w:t>
            </w:r>
          </w:p>
        </w:tc>
        <w:tc>
          <w:tcPr>
            <w:tcW w:w="3603" w:type="dxa"/>
            <w:shd w:val="clear" w:color="auto" w:fill="EDEDED" w:themeFill="accent3" w:themeFillTint="33"/>
            <w:vAlign w:val="center"/>
          </w:tcPr>
          <w:p w14:paraId="26E0BBE5" w14:textId="444B530D" w:rsidR="00B85840" w:rsidRPr="00D96434" w:rsidRDefault="00BD4187" w:rsidP="00C865F3">
            <w:pPr>
              <w:tabs>
                <w:tab w:val="left" w:pos="3960"/>
              </w:tabs>
              <w:adjustRightInd w:val="0"/>
              <w:snapToGrid w:val="0"/>
              <w:ind w:rightChars="-28" w:right="-67"/>
              <w:jc w:val="center"/>
              <w:textAlignment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</w:rPr>
              <w:t>河南中医药大学</w:t>
            </w:r>
            <w:r w:rsidR="00B85840" w:rsidRPr="00D96434">
              <w:rPr>
                <w:rFonts w:ascii="仿宋_GB2312" w:eastAsia="仿宋_GB2312" w:cs="Times New Roman" w:hint="eastAsia"/>
                <w:szCs w:val="24"/>
              </w:rPr>
              <w:t>图书馆第一报告厅</w:t>
            </w:r>
          </w:p>
        </w:tc>
      </w:tr>
      <w:tr w:rsidR="00B85840" w:rsidRPr="00D96434" w14:paraId="78BEC2C1" w14:textId="77777777" w:rsidTr="00C865F3">
        <w:trPr>
          <w:trHeight w:val="521"/>
          <w:jc w:val="center"/>
        </w:trPr>
        <w:tc>
          <w:tcPr>
            <w:tcW w:w="1206" w:type="dxa"/>
            <w:vMerge/>
            <w:shd w:val="clear" w:color="auto" w:fill="DAE3F3" w:themeFill="accent1" w:themeFillTint="32"/>
            <w:vAlign w:val="center"/>
          </w:tcPr>
          <w:p w14:paraId="712895AC" w14:textId="77777777" w:rsidR="00B85840" w:rsidRPr="00D96434" w:rsidRDefault="00B85840" w:rsidP="00C865F3">
            <w:pPr>
              <w:spacing w:line="288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3D02CA64" w14:textId="2CFB905F" w:rsidR="00B85840" w:rsidRPr="00D96434" w:rsidRDefault="00B85840" w:rsidP="00C865F3">
            <w:pPr>
              <w:spacing w:line="288" w:lineRule="auto"/>
              <w:ind w:leftChars="104" w:left="250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11"/>
                <w:w w:val="92"/>
              </w:rPr>
              <w:t>13:30-16:</w:t>
            </w:r>
            <w:r w:rsidR="00DA6435">
              <w:rPr>
                <w:rFonts w:ascii="仿宋_GB2312" w:eastAsia="仿宋_GB2312" w:cs="Times New Roman"/>
                <w:spacing w:val="-11"/>
                <w:w w:val="92"/>
              </w:rPr>
              <w:t>3</w:t>
            </w:r>
            <w:r w:rsidRPr="00D96434">
              <w:rPr>
                <w:rFonts w:ascii="仿宋_GB2312" w:eastAsia="仿宋_GB2312" w:cs="Times New Roman" w:hint="eastAsia"/>
                <w:spacing w:val="-11"/>
                <w:w w:val="92"/>
              </w:rPr>
              <w:t>0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2F1B2F2D" w14:textId="77777777" w:rsidR="00B85840" w:rsidRPr="00D96434" w:rsidRDefault="00B85840" w:rsidP="00C865F3">
            <w:pPr>
              <w:spacing w:line="288" w:lineRule="auto"/>
              <w:ind w:leftChars="104" w:left="250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3"/>
              </w:rPr>
              <w:t>大会报告</w:t>
            </w:r>
            <w:r w:rsidRPr="00D96434">
              <w:rPr>
                <w:rFonts w:ascii="仿宋_GB2312" w:eastAsia="仿宋_GB2312" w:cs="Times New Roman" w:hint="eastAsia"/>
                <w:spacing w:val="-7"/>
              </w:rPr>
              <w:t>（第二会场）</w:t>
            </w:r>
          </w:p>
        </w:tc>
        <w:tc>
          <w:tcPr>
            <w:tcW w:w="3603" w:type="dxa"/>
            <w:shd w:val="clear" w:color="auto" w:fill="auto"/>
            <w:vAlign w:val="center"/>
          </w:tcPr>
          <w:p w14:paraId="40EDAAD0" w14:textId="245AF0C2" w:rsidR="00B85840" w:rsidRPr="00D96434" w:rsidRDefault="00BD4187" w:rsidP="00C865F3">
            <w:pPr>
              <w:tabs>
                <w:tab w:val="left" w:pos="3960"/>
              </w:tabs>
              <w:adjustRightInd w:val="0"/>
              <w:snapToGrid w:val="0"/>
              <w:ind w:rightChars="-28" w:right="-67"/>
              <w:jc w:val="center"/>
              <w:textAlignment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</w:rPr>
              <w:t>河南中医药大学</w:t>
            </w:r>
            <w:r w:rsidR="00B85840" w:rsidRPr="00D96434">
              <w:rPr>
                <w:rFonts w:ascii="仿宋_GB2312" w:eastAsia="仿宋_GB2312" w:cs="Times New Roman" w:hint="eastAsia"/>
                <w:szCs w:val="24"/>
              </w:rPr>
              <w:t>图书馆第二报告厅</w:t>
            </w:r>
          </w:p>
        </w:tc>
      </w:tr>
      <w:tr w:rsidR="00B85840" w:rsidRPr="00D96434" w14:paraId="66A7FF29" w14:textId="77777777" w:rsidTr="00C865F3">
        <w:trPr>
          <w:trHeight w:val="521"/>
          <w:jc w:val="center"/>
        </w:trPr>
        <w:tc>
          <w:tcPr>
            <w:tcW w:w="1206" w:type="dxa"/>
            <w:vMerge w:val="restart"/>
            <w:shd w:val="clear" w:color="auto" w:fill="auto"/>
            <w:vAlign w:val="center"/>
          </w:tcPr>
          <w:p w14:paraId="4942541C" w14:textId="77777777" w:rsidR="00B85840" w:rsidRPr="00D96434" w:rsidRDefault="00B85840" w:rsidP="00C865F3">
            <w:pPr>
              <w:spacing w:line="288" w:lineRule="auto"/>
              <w:jc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18"/>
              </w:rPr>
              <w:t>10</w:t>
            </w:r>
            <w:r w:rsidRPr="00D96434">
              <w:rPr>
                <w:rFonts w:ascii="仿宋_GB2312" w:eastAsia="仿宋_GB2312" w:cs="Times New Roman" w:hint="eastAsia"/>
                <w:spacing w:val="-14"/>
              </w:rPr>
              <w:t>月20日</w:t>
            </w:r>
          </w:p>
        </w:tc>
        <w:tc>
          <w:tcPr>
            <w:tcW w:w="1726" w:type="dxa"/>
            <w:shd w:val="clear" w:color="auto" w:fill="EDEDED" w:themeFill="accent3" w:themeFillTint="33"/>
            <w:vAlign w:val="center"/>
          </w:tcPr>
          <w:p w14:paraId="10A18287" w14:textId="77777777" w:rsidR="00B85840" w:rsidRPr="00D96434" w:rsidRDefault="00B85840" w:rsidP="00C865F3">
            <w:pPr>
              <w:spacing w:line="288" w:lineRule="auto"/>
              <w:ind w:leftChars="104" w:left="250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11"/>
                <w:w w:val="92"/>
              </w:rPr>
              <w:t>08:30-12:10</w:t>
            </w:r>
          </w:p>
        </w:tc>
        <w:tc>
          <w:tcPr>
            <w:tcW w:w="3442" w:type="dxa"/>
            <w:shd w:val="clear" w:color="auto" w:fill="EDEDED" w:themeFill="accent3" w:themeFillTint="33"/>
            <w:vAlign w:val="center"/>
          </w:tcPr>
          <w:p w14:paraId="1F192C0B" w14:textId="77777777" w:rsidR="00B85840" w:rsidRPr="00D96434" w:rsidRDefault="00B85840" w:rsidP="00C865F3">
            <w:pPr>
              <w:spacing w:line="288" w:lineRule="auto"/>
              <w:ind w:leftChars="104" w:left="250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3"/>
              </w:rPr>
              <w:t>分会场专题报告（第一分会场）</w:t>
            </w:r>
          </w:p>
        </w:tc>
        <w:tc>
          <w:tcPr>
            <w:tcW w:w="3603" w:type="dxa"/>
            <w:shd w:val="clear" w:color="auto" w:fill="EDEDED" w:themeFill="accent3" w:themeFillTint="33"/>
            <w:vAlign w:val="center"/>
          </w:tcPr>
          <w:p w14:paraId="23BB61E9" w14:textId="17E79DC6" w:rsidR="00B85840" w:rsidRPr="00D96434" w:rsidRDefault="00BD4187" w:rsidP="00C865F3">
            <w:pPr>
              <w:pStyle w:val="TableParagraph"/>
              <w:tabs>
                <w:tab w:val="left" w:pos="3960"/>
              </w:tabs>
              <w:spacing w:line="320" w:lineRule="exact"/>
              <w:ind w:rightChars="-28" w:right="-67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eastAsia="zh-CN"/>
              </w:rPr>
              <w:t>河南中医药大学</w:t>
            </w:r>
            <w:r w:rsidR="00B85840"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图书馆第一报告厅</w:t>
            </w:r>
          </w:p>
        </w:tc>
      </w:tr>
      <w:tr w:rsidR="00B85840" w:rsidRPr="00D96434" w14:paraId="01E24AB5" w14:textId="77777777" w:rsidTr="00C865F3">
        <w:trPr>
          <w:trHeight w:val="521"/>
          <w:jc w:val="center"/>
        </w:trPr>
        <w:tc>
          <w:tcPr>
            <w:tcW w:w="1206" w:type="dxa"/>
            <w:vMerge/>
            <w:shd w:val="clear" w:color="auto" w:fill="auto"/>
            <w:vAlign w:val="center"/>
          </w:tcPr>
          <w:p w14:paraId="55F4A7BA" w14:textId="77777777" w:rsidR="00B85840" w:rsidRPr="00D96434" w:rsidRDefault="00B85840" w:rsidP="00C865F3">
            <w:pPr>
              <w:spacing w:line="288" w:lineRule="auto"/>
              <w:jc w:val="center"/>
              <w:rPr>
                <w:rFonts w:ascii="仿宋_GB2312" w:eastAsia="仿宋_GB2312" w:cs="Times New Roman"/>
                <w:szCs w:val="24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14:paraId="25D370A0" w14:textId="77777777" w:rsidR="00B85840" w:rsidRPr="00D96434" w:rsidRDefault="00B85840" w:rsidP="00C865F3">
            <w:pPr>
              <w:spacing w:line="288" w:lineRule="auto"/>
              <w:ind w:leftChars="104" w:left="250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11"/>
                <w:w w:val="92"/>
              </w:rPr>
              <w:t>08:30-12:10</w:t>
            </w:r>
          </w:p>
        </w:tc>
        <w:tc>
          <w:tcPr>
            <w:tcW w:w="3442" w:type="dxa"/>
            <w:shd w:val="clear" w:color="auto" w:fill="auto"/>
            <w:vAlign w:val="center"/>
          </w:tcPr>
          <w:p w14:paraId="3B946CBD" w14:textId="77777777" w:rsidR="00B85840" w:rsidRPr="00D96434" w:rsidRDefault="00B85840" w:rsidP="00C865F3">
            <w:pPr>
              <w:spacing w:line="288" w:lineRule="auto"/>
              <w:ind w:leftChars="104" w:left="250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pacing w:val="-3"/>
              </w:rPr>
              <w:t>分会场专题报告（第二分会场）</w:t>
            </w:r>
          </w:p>
        </w:tc>
        <w:tc>
          <w:tcPr>
            <w:tcW w:w="3603" w:type="dxa"/>
            <w:shd w:val="clear" w:color="auto" w:fill="auto"/>
            <w:vAlign w:val="center"/>
          </w:tcPr>
          <w:p w14:paraId="481C547E" w14:textId="7EF1EE7A" w:rsidR="00B85840" w:rsidRPr="00D96434" w:rsidRDefault="00BD4187" w:rsidP="00C865F3">
            <w:pPr>
              <w:pStyle w:val="TableParagraph"/>
              <w:tabs>
                <w:tab w:val="left" w:pos="3960"/>
              </w:tabs>
              <w:spacing w:line="320" w:lineRule="exact"/>
              <w:ind w:rightChars="-28" w:right="-67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eastAsia="zh-CN"/>
              </w:rPr>
              <w:t>河南中医药大学</w:t>
            </w:r>
            <w:r w:rsidR="00B85840"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图书馆第二报告厅</w:t>
            </w:r>
          </w:p>
        </w:tc>
      </w:tr>
    </w:tbl>
    <w:p w14:paraId="6158A891" w14:textId="77777777" w:rsidR="00B85840" w:rsidRPr="00964FEF" w:rsidRDefault="00B85840" w:rsidP="00B85840">
      <w:pPr>
        <w:adjustRightInd w:val="0"/>
        <w:snapToGrid w:val="0"/>
        <w:rPr>
          <w:rFonts w:eastAsia="楷体" w:cs="Times New Roman"/>
          <w:szCs w:val="24"/>
          <w:lang w:bidi="ar"/>
        </w:rPr>
      </w:pPr>
    </w:p>
    <w:p w14:paraId="21479FF7" w14:textId="77777777" w:rsidR="00B85840" w:rsidRPr="00964FEF" w:rsidRDefault="00B85840" w:rsidP="00B85840">
      <w:pPr>
        <w:rPr>
          <w:rFonts w:eastAsia="楷体" w:cs="Times New Roman"/>
          <w:szCs w:val="24"/>
          <w:lang w:bidi="ar"/>
        </w:rPr>
      </w:pPr>
      <w:r w:rsidRPr="00964FEF">
        <w:rPr>
          <w:rFonts w:eastAsia="楷体" w:cs="Times New Roman"/>
          <w:szCs w:val="24"/>
          <w:lang w:bidi="ar"/>
        </w:rPr>
        <w:br w:type="page"/>
      </w:r>
    </w:p>
    <w:p w14:paraId="53D096AE" w14:textId="77777777" w:rsidR="00B85840" w:rsidRPr="0042749B" w:rsidRDefault="00B85840" w:rsidP="00B85840">
      <w:pPr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42749B">
        <w:rPr>
          <w:rFonts w:ascii="方正小标宋简体" w:eastAsia="方正小标宋简体" w:hAnsi="仿宋"/>
          <w:bCs/>
          <w:sz w:val="44"/>
          <w:szCs w:val="44"/>
        </w:rPr>
        <w:lastRenderedPageBreak/>
        <w:t>大会主旨报告</w:t>
      </w:r>
    </w:p>
    <w:p w14:paraId="043163C9" w14:textId="77777777" w:rsidR="00B85840" w:rsidRPr="00826FCA" w:rsidRDefault="00B85840" w:rsidP="00B85840">
      <w:pPr>
        <w:rPr>
          <w:rFonts w:ascii="仿宋_GB2312" w:eastAsia="仿宋_GB2312" w:cs="Times New Roman"/>
          <w:b/>
          <w:sz w:val="28"/>
        </w:rPr>
      </w:pPr>
      <w:bookmarkStart w:id="0" w:name="OLE_LINK5"/>
      <w:r w:rsidRPr="00826FCA">
        <w:rPr>
          <w:rFonts w:ascii="仿宋_GB2312" w:eastAsia="仿宋_GB2312" w:cs="Times New Roman" w:hint="eastAsia"/>
          <w:b/>
          <w:sz w:val="28"/>
        </w:rPr>
        <w:t>时间：2024年10月19日 上午</w:t>
      </w:r>
    </w:p>
    <w:p w14:paraId="75CDCFF0" w14:textId="77777777" w:rsidR="00B85840" w:rsidRPr="00826FCA" w:rsidRDefault="00B85840" w:rsidP="00B85840">
      <w:pPr>
        <w:rPr>
          <w:rFonts w:ascii="仿宋_GB2312" w:eastAsia="仿宋_GB2312" w:cs="Times New Roman"/>
          <w:b/>
          <w:sz w:val="28"/>
        </w:rPr>
      </w:pPr>
      <w:r w:rsidRPr="00826FCA">
        <w:rPr>
          <w:rFonts w:ascii="仿宋_GB2312" w:eastAsia="仿宋_GB2312" w:cs="Times New Roman" w:hint="eastAsia"/>
          <w:b/>
          <w:sz w:val="28"/>
        </w:rPr>
        <w:t>地点：河南中医药大学俊学楼B101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843"/>
        <w:gridCol w:w="5225"/>
        <w:gridCol w:w="2977"/>
      </w:tblGrid>
      <w:tr w:rsidR="00B85840" w:rsidRPr="00D96434" w14:paraId="1E931730" w14:textId="77777777" w:rsidTr="00EA00B0">
        <w:trPr>
          <w:trHeight w:val="584"/>
          <w:jc w:val="center"/>
        </w:trPr>
        <w:tc>
          <w:tcPr>
            <w:tcW w:w="10060" w:type="dxa"/>
            <w:gridSpan w:val="4"/>
            <w:shd w:val="clear" w:color="auto" w:fill="D9E2F3" w:themeFill="accent1" w:themeFillTint="33"/>
            <w:vAlign w:val="center"/>
          </w:tcPr>
          <w:p w14:paraId="73AF13AF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开幕式</w:t>
            </w:r>
          </w:p>
        </w:tc>
      </w:tr>
      <w:tr w:rsidR="00B85840" w:rsidRPr="00D96434" w14:paraId="063D1EAA" w14:textId="77777777" w:rsidTr="00EA00B0">
        <w:trPr>
          <w:gridBefore w:val="1"/>
          <w:wBefore w:w="15" w:type="dxa"/>
          <w:trHeight w:val="718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0BED5499" w14:textId="77777777" w:rsidR="00B85840" w:rsidRPr="00D96434" w:rsidRDefault="00B85840" w:rsidP="00C865F3">
            <w:pPr>
              <w:jc w:val="center"/>
              <w:textAlignment w:val="center"/>
              <w:rPr>
                <w:rFonts w:ascii="仿宋_GB2312" w:eastAsia="仿宋_GB2312" w:cs="Times New Roman"/>
                <w:b/>
                <w:bCs/>
                <w:sz w:val="21"/>
                <w:szCs w:val="21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 w:val="21"/>
              </w:rPr>
              <w:t>08:30-09:00</w:t>
            </w:r>
          </w:p>
        </w:tc>
        <w:tc>
          <w:tcPr>
            <w:tcW w:w="8202" w:type="dxa"/>
            <w:gridSpan w:val="2"/>
            <w:shd w:val="clear" w:color="auto" w:fill="auto"/>
            <w:vAlign w:val="center"/>
          </w:tcPr>
          <w:p w14:paraId="2AD321FD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firstLineChars="700" w:firstLine="1687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开幕式</w:t>
            </w:r>
          </w:p>
          <w:p w14:paraId="6866D65B" w14:textId="6691CE1F" w:rsidR="00503F58" w:rsidRDefault="00503F58" w:rsidP="00C865F3">
            <w:pPr>
              <w:pStyle w:val="TableParagraph"/>
              <w:adjustRightInd w:val="0"/>
              <w:snapToGrid w:val="0"/>
              <w:ind w:firstLineChars="700" w:firstLine="1687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中国药学会临床中药学专业</w:t>
            </w:r>
            <w:r w:rsidR="00DC4CE1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委员</w:t>
            </w:r>
            <w:r w:rsidRPr="00503F5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会主任委员</w:t>
            </w: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肖小河研究员</w:t>
            </w:r>
          </w:p>
          <w:p w14:paraId="4656335D" w14:textId="32C1E88C" w:rsidR="00503F58" w:rsidRDefault="00503F58" w:rsidP="00C865F3">
            <w:pPr>
              <w:pStyle w:val="TableParagraph"/>
              <w:adjustRightInd w:val="0"/>
              <w:snapToGrid w:val="0"/>
              <w:ind w:firstLineChars="700" w:firstLine="1687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503F5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河南省卫生健康委领导</w:t>
            </w:r>
          </w:p>
          <w:p w14:paraId="7A96CCD6" w14:textId="04EA5162" w:rsidR="00B85840" w:rsidRPr="00D96434" w:rsidRDefault="00B85840" w:rsidP="00503F58">
            <w:pPr>
              <w:pStyle w:val="TableParagraph"/>
              <w:adjustRightInd w:val="0"/>
              <w:snapToGrid w:val="0"/>
              <w:ind w:firstLineChars="700" w:firstLine="1687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河南中医药大学</w:t>
            </w:r>
            <w:r w:rsidR="00503F5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领导</w:t>
            </w:r>
          </w:p>
        </w:tc>
      </w:tr>
      <w:tr w:rsidR="00B85840" w:rsidRPr="00D96434" w14:paraId="083DC810" w14:textId="77777777" w:rsidTr="00EA00B0">
        <w:trPr>
          <w:gridBefore w:val="1"/>
          <w:wBefore w:w="15" w:type="dxa"/>
          <w:trHeight w:val="718"/>
          <w:jc w:val="center"/>
        </w:trPr>
        <w:tc>
          <w:tcPr>
            <w:tcW w:w="10045" w:type="dxa"/>
            <w:gridSpan w:val="3"/>
            <w:shd w:val="clear" w:color="auto" w:fill="D9E2F3" w:themeFill="accent1" w:themeFillTint="33"/>
            <w:vAlign w:val="center"/>
          </w:tcPr>
          <w:p w14:paraId="71CE090A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大会主旨报告</w:t>
            </w:r>
          </w:p>
        </w:tc>
      </w:tr>
      <w:tr w:rsidR="00B85840" w:rsidRPr="00D96434" w14:paraId="6E50E8C1" w14:textId="77777777" w:rsidTr="00EA00B0">
        <w:trPr>
          <w:gridBefore w:val="1"/>
          <w:wBefore w:w="15" w:type="dxa"/>
          <w:trHeight w:val="718"/>
          <w:jc w:val="center"/>
        </w:trPr>
        <w:tc>
          <w:tcPr>
            <w:tcW w:w="1843" w:type="dxa"/>
            <w:shd w:val="clear" w:color="auto" w:fill="FBE4D5" w:themeFill="accent2" w:themeFillTint="33"/>
            <w:vAlign w:val="center"/>
          </w:tcPr>
          <w:p w14:paraId="4530B201" w14:textId="77777777" w:rsidR="00B85840" w:rsidRPr="00D96434" w:rsidRDefault="00B85840" w:rsidP="00C865F3">
            <w:pPr>
              <w:jc w:val="center"/>
              <w:textAlignment w:val="center"/>
              <w:rPr>
                <w:rFonts w:ascii="仿宋_GB2312" w:eastAsia="仿宋_GB2312" w:cs="Times New Roman"/>
                <w:b/>
                <w:bCs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b/>
                <w:bCs/>
                <w:szCs w:val="24"/>
                <w:lang w:bidi="ar"/>
              </w:rPr>
              <w:t>时  间</w:t>
            </w:r>
          </w:p>
        </w:tc>
        <w:tc>
          <w:tcPr>
            <w:tcW w:w="5225" w:type="dxa"/>
            <w:shd w:val="clear" w:color="auto" w:fill="FBE4D5" w:themeFill="accent2" w:themeFillTint="33"/>
            <w:vAlign w:val="center"/>
          </w:tcPr>
          <w:p w14:paraId="78299FEF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left="1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报告人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6FE99047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left="12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主持人</w:t>
            </w:r>
          </w:p>
        </w:tc>
      </w:tr>
      <w:tr w:rsidR="00572628" w:rsidRPr="00D96434" w14:paraId="25D10FB0" w14:textId="77777777" w:rsidTr="00EA00B0">
        <w:trPr>
          <w:gridBefore w:val="1"/>
          <w:wBefore w:w="15" w:type="dxa"/>
          <w:trHeight w:val="718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30FE22C9" w14:textId="77777777" w:rsidR="00572628" w:rsidRPr="00D96434" w:rsidRDefault="00572628" w:rsidP="00572628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</w:rPr>
              <w:t>09:00-09:30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0893770" w14:textId="40C79BFD" w:rsidR="00572628" w:rsidRPr="00D96434" w:rsidRDefault="00572628" w:rsidP="00572628">
            <w:pPr>
              <w:pStyle w:val="TableParagraph"/>
              <w:adjustRightInd w:val="0"/>
              <w:snapToGrid w:val="0"/>
              <w:ind w:right="108" w:firstLineChars="50" w:firstLine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待定</w:t>
            </w:r>
          </w:p>
          <w:p w14:paraId="4B2082ED" w14:textId="77777777" w:rsidR="00572628" w:rsidRPr="00D96434" w:rsidRDefault="00572628" w:rsidP="00572628">
            <w:pPr>
              <w:pStyle w:val="TableParagraph"/>
              <w:adjustRightInd w:val="0"/>
              <w:snapToGrid w:val="0"/>
              <w:ind w:right="108" w:firstLineChars="58" w:firstLine="14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黄璐琦（中国中医科学院）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0650F9" w14:textId="77777777" w:rsidR="00572628" w:rsidRPr="00EA00B0" w:rsidRDefault="00572628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肖小河</w:t>
            </w:r>
          </w:p>
          <w:p w14:paraId="394BA3A0" w14:textId="655D313A" w:rsidR="00572628" w:rsidRPr="00EA00B0" w:rsidRDefault="00572628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中国人民解放军总医院</w:t>
            </w:r>
          </w:p>
        </w:tc>
      </w:tr>
      <w:tr w:rsidR="00572628" w:rsidRPr="00D96434" w14:paraId="5FFD023E" w14:textId="77777777" w:rsidTr="00EA00B0">
        <w:trPr>
          <w:gridBefore w:val="1"/>
          <w:wBefore w:w="15" w:type="dxa"/>
          <w:trHeight w:val="718"/>
          <w:jc w:val="center"/>
        </w:trPr>
        <w:tc>
          <w:tcPr>
            <w:tcW w:w="1843" w:type="dxa"/>
            <w:shd w:val="clear" w:color="auto" w:fill="EDEDED" w:themeFill="accent3" w:themeFillTint="33"/>
            <w:vAlign w:val="center"/>
          </w:tcPr>
          <w:p w14:paraId="60538F41" w14:textId="77777777" w:rsidR="00572628" w:rsidRPr="00D96434" w:rsidRDefault="00572628" w:rsidP="00572628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</w:rPr>
              <w:t>09:30-09:55</w:t>
            </w:r>
          </w:p>
        </w:tc>
        <w:tc>
          <w:tcPr>
            <w:tcW w:w="5225" w:type="dxa"/>
            <w:shd w:val="clear" w:color="auto" w:fill="EDEDED" w:themeFill="accent3" w:themeFillTint="33"/>
            <w:vAlign w:val="center"/>
          </w:tcPr>
          <w:p w14:paraId="00AB92EC" w14:textId="77777777" w:rsidR="00572628" w:rsidRPr="00D96434" w:rsidRDefault="00572628" w:rsidP="00572628">
            <w:pPr>
              <w:pStyle w:val="TableParagraph"/>
              <w:adjustRightInd w:val="0"/>
              <w:snapToGrid w:val="0"/>
              <w:ind w:right="108" w:firstLineChars="58" w:firstLine="139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扶正通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腑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法治疗重症肺炎的临床研究</w:t>
            </w:r>
          </w:p>
          <w:p w14:paraId="51302733" w14:textId="77777777" w:rsidR="00572628" w:rsidRPr="00D96434" w:rsidRDefault="00572628" w:rsidP="00572628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刘清泉（首都医科大学附属北京中医医院）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1B7D61C7" w14:textId="77777777" w:rsidR="00572628" w:rsidRPr="00EA00B0" w:rsidRDefault="00572628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冯卫生</w:t>
            </w:r>
          </w:p>
          <w:p w14:paraId="3F5CA399" w14:textId="341CD68D" w:rsidR="00572628" w:rsidRPr="00EA00B0" w:rsidRDefault="00572628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</w:t>
            </w:r>
          </w:p>
        </w:tc>
      </w:tr>
      <w:tr w:rsidR="00572628" w:rsidRPr="00D96434" w14:paraId="4B322338" w14:textId="77777777" w:rsidTr="00EA00B0">
        <w:trPr>
          <w:gridBefore w:val="1"/>
          <w:wBefore w:w="15" w:type="dxa"/>
          <w:trHeight w:val="718"/>
          <w:jc w:val="center"/>
        </w:trPr>
        <w:tc>
          <w:tcPr>
            <w:tcW w:w="1843" w:type="dxa"/>
            <w:vAlign w:val="center"/>
          </w:tcPr>
          <w:p w14:paraId="084BE050" w14:textId="77777777" w:rsidR="00572628" w:rsidRPr="00D96434" w:rsidRDefault="00572628" w:rsidP="00572628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</w:rPr>
              <w:t>09:55-10:20</w:t>
            </w:r>
          </w:p>
        </w:tc>
        <w:tc>
          <w:tcPr>
            <w:tcW w:w="5225" w:type="dxa"/>
            <w:vAlign w:val="center"/>
          </w:tcPr>
          <w:p w14:paraId="61E92418" w14:textId="77777777" w:rsidR="00572628" w:rsidRPr="00D96434" w:rsidRDefault="00572628" w:rsidP="00572628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中药临床标准化与精准用药</w:t>
            </w:r>
          </w:p>
          <w:p w14:paraId="481A8E0D" w14:textId="77777777" w:rsidR="00572628" w:rsidRPr="00D96434" w:rsidRDefault="00572628" w:rsidP="00572628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肖小河（中国人民解放军总医院）</w:t>
            </w:r>
          </w:p>
        </w:tc>
        <w:tc>
          <w:tcPr>
            <w:tcW w:w="2977" w:type="dxa"/>
            <w:vAlign w:val="center"/>
          </w:tcPr>
          <w:p w14:paraId="5ECD1DAF" w14:textId="77777777" w:rsidR="00572628" w:rsidRPr="00EA00B0" w:rsidRDefault="00572628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陈万生</w:t>
            </w:r>
          </w:p>
          <w:p w14:paraId="3DC860B0" w14:textId="7DF8A6FA" w:rsidR="00572628" w:rsidRPr="00EA00B0" w:rsidRDefault="00572628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海军军医大学附属长征医院</w:t>
            </w:r>
          </w:p>
        </w:tc>
      </w:tr>
      <w:tr w:rsidR="00572628" w:rsidRPr="00D96434" w14:paraId="7442E472" w14:textId="77777777" w:rsidTr="00EA00B0">
        <w:trPr>
          <w:gridBefore w:val="1"/>
          <w:wBefore w:w="15" w:type="dxa"/>
          <w:trHeight w:val="718"/>
          <w:jc w:val="center"/>
        </w:trPr>
        <w:tc>
          <w:tcPr>
            <w:tcW w:w="1843" w:type="dxa"/>
            <w:shd w:val="clear" w:color="auto" w:fill="EDEDED" w:themeFill="accent3" w:themeFillTint="33"/>
            <w:vAlign w:val="center"/>
          </w:tcPr>
          <w:p w14:paraId="5D7DE8AB" w14:textId="77777777" w:rsidR="00572628" w:rsidRPr="00D96434" w:rsidRDefault="00572628" w:rsidP="00572628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</w:rPr>
              <w:t>10:20-10:45</w:t>
            </w:r>
          </w:p>
        </w:tc>
        <w:tc>
          <w:tcPr>
            <w:tcW w:w="5225" w:type="dxa"/>
            <w:shd w:val="clear" w:color="auto" w:fill="EDEDED" w:themeFill="accent3" w:themeFillTint="33"/>
            <w:vAlign w:val="center"/>
          </w:tcPr>
          <w:p w14:paraId="4253D358" w14:textId="77777777" w:rsidR="00572628" w:rsidRPr="00D96434" w:rsidRDefault="00572628" w:rsidP="00572628">
            <w:pPr>
              <w:pStyle w:val="TableParagraph"/>
              <w:adjustRightInd w:val="0"/>
              <w:snapToGrid w:val="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《黄帝内经》十三方研究价值及意义</w:t>
            </w:r>
          </w:p>
          <w:p w14:paraId="24DFAE0A" w14:textId="77777777" w:rsidR="00572628" w:rsidRPr="00D96434" w:rsidRDefault="00572628" w:rsidP="00572628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郑玉玲（河南中医药大学）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4B5FF0C2" w14:textId="77777777" w:rsidR="00572628" w:rsidRPr="00EA00B0" w:rsidRDefault="00572628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proofErr w:type="gramStart"/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程永现</w:t>
            </w:r>
            <w:proofErr w:type="gramEnd"/>
          </w:p>
          <w:p w14:paraId="34246BA8" w14:textId="3AA42622" w:rsidR="00572628" w:rsidRPr="00EA00B0" w:rsidRDefault="00572628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深圳大学</w:t>
            </w:r>
          </w:p>
        </w:tc>
      </w:tr>
      <w:tr w:rsidR="00B85840" w:rsidRPr="00D96434" w14:paraId="2061E170" w14:textId="77777777" w:rsidTr="00EA00B0">
        <w:trPr>
          <w:gridBefore w:val="1"/>
          <w:wBefore w:w="15" w:type="dxa"/>
          <w:trHeight w:val="753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542D024" w14:textId="77777777" w:rsidR="00B85840" w:rsidRPr="00D96434" w:rsidRDefault="00B85840" w:rsidP="00C865F3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</w:rPr>
              <w:t>10:45-11:10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F37D01E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方证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代谢组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学融合空间组学技术解码中药有效性</w:t>
            </w:r>
          </w:p>
          <w:p w14:paraId="0B37DCFA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王喜军</w:t>
            </w: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（黑龙江中医药大学）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52DAE9" w14:textId="77777777" w:rsidR="00B85840" w:rsidRPr="00EA00B0" w:rsidRDefault="00AB6C51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proofErr w:type="gramStart"/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彭</w:t>
            </w:r>
            <w:proofErr w:type="gramEnd"/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 xml:space="preserve">  新</w:t>
            </w:r>
          </w:p>
          <w:p w14:paraId="792520A2" w14:textId="705EFE78" w:rsidR="00AB6C51" w:rsidRPr="00EA00B0" w:rsidRDefault="00AB6C51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</w:t>
            </w:r>
          </w:p>
        </w:tc>
      </w:tr>
      <w:tr w:rsidR="00B85840" w:rsidRPr="00D96434" w14:paraId="213B8AFC" w14:textId="77777777" w:rsidTr="00EA00B0">
        <w:trPr>
          <w:gridBefore w:val="1"/>
          <w:wBefore w:w="15" w:type="dxa"/>
          <w:trHeight w:val="753"/>
          <w:jc w:val="center"/>
        </w:trPr>
        <w:tc>
          <w:tcPr>
            <w:tcW w:w="1843" w:type="dxa"/>
            <w:shd w:val="clear" w:color="auto" w:fill="EDEDED" w:themeFill="accent3" w:themeFillTint="33"/>
            <w:vAlign w:val="center"/>
          </w:tcPr>
          <w:p w14:paraId="66123F75" w14:textId="77777777" w:rsidR="00B85840" w:rsidRPr="00D96434" w:rsidRDefault="00B85840" w:rsidP="00C865F3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</w:rPr>
              <w:t>11:10-11:35</w:t>
            </w:r>
          </w:p>
        </w:tc>
        <w:tc>
          <w:tcPr>
            <w:tcW w:w="5225" w:type="dxa"/>
            <w:shd w:val="clear" w:color="auto" w:fill="EDEDED" w:themeFill="accent3" w:themeFillTint="33"/>
            <w:vAlign w:val="center"/>
          </w:tcPr>
          <w:p w14:paraId="65194710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firstLineChars="50" w:firstLine="120"/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中药基础药理研究新模式的实践</w:t>
            </w:r>
          </w:p>
          <w:p w14:paraId="15C82FAB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firstLineChars="68" w:firstLine="164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刘中秋（广州中医药大学）    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4AA78F36" w14:textId="77777777" w:rsidR="00B85840" w:rsidRPr="00EA00B0" w:rsidRDefault="00AB6C51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张振强</w:t>
            </w:r>
          </w:p>
          <w:p w14:paraId="3BD97A74" w14:textId="192DEF53" w:rsidR="00AB6C51" w:rsidRPr="00EA00B0" w:rsidRDefault="00AB6C51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</w:t>
            </w:r>
          </w:p>
        </w:tc>
      </w:tr>
      <w:tr w:rsidR="00B85840" w:rsidRPr="00D96434" w14:paraId="4962461E" w14:textId="77777777" w:rsidTr="00EA00B0">
        <w:trPr>
          <w:gridBefore w:val="1"/>
          <w:wBefore w:w="15" w:type="dxa"/>
          <w:trHeight w:val="75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044FAD08" w14:textId="77777777" w:rsidR="00B85840" w:rsidRPr="00D96434" w:rsidRDefault="00B85840" w:rsidP="00C865F3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</w:rPr>
              <w:t>11:35-12:00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959715F" w14:textId="77777777" w:rsidR="00BE161A" w:rsidRPr="00D96434" w:rsidRDefault="00BE161A" w:rsidP="00BE161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抗帕金森病中药活性成分的发现及机制研究</w:t>
            </w:r>
          </w:p>
          <w:p w14:paraId="49379164" w14:textId="675F1018" w:rsidR="00B85840" w:rsidRPr="00D96434" w:rsidRDefault="00BE161A" w:rsidP="00BE161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陈乃宏（中国医学科学院药物研究所）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B447E2" w14:textId="48F61CD4" w:rsidR="00B85840" w:rsidRPr="00EA00B0" w:rsidRDefault="007A623A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proofErr w:type="gramStart"/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陈随清</w:t>
            </w:r>
            <w:proofErr w:type="gramEnd"/>
          </w:p>
          <w:p w14:paraId="73D18EDA" w14:textId="55368749" w:rsidR="00AB6C51" w:rsidRPr="00EA00B0" w:rsidRDefault="00AB6C51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</w:t>
            </w:r>
          </w:p>
        </w:tc>
      </w:tr>
      <w:tr w:rsidR="00B85840" w:rsidRPr="00D96434" w14:paraId="6396C325" w14:textId="77777777" w:rsidTr="00EA00B0">
        <w:trPr>
          <w:gridBefore w:val="1"/>
          <w:wBefore w:w="15" w:type="dxa"/>
          <w:trHeight w:val="645"/>
          <w:jc w:val="center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5A28CFBA" w14:textId="77777777" w:rsidR="00B85840" w:rsidRPr="00D96434" w:rsidRDefault="00B85840" w:rsidP="00C865F3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12:10-13:30</w:t>
            </w:r>
          </w:p>
        </w:tc>
        <w:tc>
          <w:tcPr>
            <w:tcW w:w="8202" w:type="dxa"/>
            <w:gridSpan w:val="2"/>
            <w:shd w:val="clear" w:color="auto" w:fill="D9E2F3" w:themeFill="accent1" w:themeFillTint="33"/>
            <w:vAlign w:val="center"/>
          </w:tcPr>
          <w:p w14:paraId="6AB602D0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午餐</w:t>
            </w:r>
          </w:p>
        </w:tc>
      </w:tr>
      <w:bookmarkEnd w:id="0"/>
    </w:tbl>
    <w:p w14:paraId="29C95DA0" w14:textId="77777777" w:rsidR="00B85840" w:rsidRDefault="00B85840" w:rsidP="00B85840">
      <w:pPr>
        <w:rPr>
          <w:rFonts w:cs="Times New Roman"/>
          <w:b/>
          <w:sz w:val="28"/>
        </w:rPr>
      </w:pPr>
    </w:p>
    <w:p w14:paraId="2D198E48" w14:textId="77777777" w:rsidR="00B85840" w:rsidRDefault="00B85840" w:rsidP="00B85840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br w:type="page"/>
      </w:r>
    </w:p>
    <w:p w14:paraId="48741AC0" w14:textId="77777777" w:rsidR="00B85840" w:rsidRPr="00826FCA" w:rsidRDefault="00B85840" w:rsidP="00B85840">
      <w:pPr>
        <w:rPr>
          <w:rFonts w:ascii="仿宋_GB2312" w:eastAsia="仿宋_GB2312" w:cs="Times New Roman"/>
          <w:b/>
          <w:sz w:val="28"/>
        </w:rPr>
      </w:pPr>
      <w:r w:rsidRPr="00826FCA">
        <w:rPr>
          <w:rFonts w:ascii="仿宋_GB2312" w:eastAsia="仿宋_GB2312" w:cs="Times New Roman" w:hint="eastAsia"/>
          <w:b/>
          <w:sz w:val="28"/>
        </w:rPr>
        <w:lastRenderedPageBreak/>
        <w:t>时间：2024年10月19日  下午</w:t>
      </w:r>
    </w:p>
    <w:p w14:paraId="2933133D" w14:textId="2C83E650" w:rsidR="00B85840" w:rsidRPr="00826FCA" w:rsidRDefault="00B85840" w:rsidP="00B85840">
      <w:pPr>
        <w:rPr>
          <w:rFonts w:ascii="仿宋_GB2312" w:eastAsia="仿宋_GB2312" w:cs="Times New Roman"/>
          <w:b/>
          <w:sz w:val="28"/>
        </w:rPr>
      </w:pPr>
      <w:r w:rsidRPr="00826FCA">
        <w:rPr>
          <w:rFonts w:ascii="仿宋_GB2312" w:eastAsia="仿宋_GB2312" w:cs="Times New Roman" w:hint="eastAsia"/>
          <w:b/>
          <w:sz w:val="28"/>
        </w:rPr>
        <w:t>地点：分会场</w:t>
      </w:r>
      <w:proofErr w:type="gramStart"/>
      <w:r w:rsidRPr="00826FCA">
        <w:rPr>
          <w:rFonts w:ascii="仿宋_GB2312" w:eastAsia="仿宋_GB2312" w:cs="Times New Roman" w:hint="eastAsia"/>
          <w:b/>
          <w:sz w:val="28"/>
        </w:rPr>
        <w:t>一</w:t>
      </w:r>
      <w:proofErr w:type="gramEnd"/>
      <w:r w:rsidRPr="00826FCA">
        <w:rPr>
          <w:rFonts w:ascii="仿宋_GB2312" w:eastAsia="仿宋_GB2312" w:cs="Times New Roman" w:hint="eastAsia"/>
          <w:b/>
          <w:sz w:val="28"/>
        </w:rPr>
        <w:t>（</w:t>
      </w:r>
      <w:r w:rsidR="00FB3B15" w:rsidRPr="00826FCA">
        <w:rPr>
          <w:rFonts w:ascii="仿宋_GB2312" w:eastAsia="仿宋_GB2312" w:cs="Times New Roman" w:hint="eastAsia"/>
          <w:b/>
          <w:sz w:val="28"/>
        </w:rPr>
        <w:t>河南中医药大学</w:t>
      </w:r>
      <w:r w:rsidRPr="00826FCA">
        <w:rPr>
          <w:rFonts w:ascii="仿宋_GB2312" w:eastAsia="仿宋_GB2312" w:cs="Times New Roman" w:hint="eastAsia"/>
          <w:b/>
          <w:sz w:val="28"/>
        </w:rPr>
        <w:t>图书馆第一报告厅）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1843"/>
        <w:gridCol w:w="5934"/>
        <w:gridCol w:w="1998"/>
      </w:tblGrid>
      <w:tr w:rsidR="00B85840" w:rsidRPr="00D96434" w14:paraId="65EE7002" w14:textId="77777777" w:rsidTr="00F7098A">
        <w:trPr>
          <w:trHeight w:val="584"/>
          <w:jc w:val="center"/>
        </w:trPr>
        <w:tc>
          <w:tcPr>
            <w:tcW w:w="9790" w:type="dxa"/>
            <w:gridSpan w:val="4"/>
            <w:shd w:val="clear" w:color="auto" w:fill="D9E2F3" w:themeFill="accent1" w:themeFillTint="33"/>
            <w:vAlign w:val="center"/>
          </w:tcPr>
          <w:p w14:paraId="2775DCAF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主题：中药安全性与精准用药</w:t>
            </w:r>
          </w:p>
          <w:p w14:paraId="6F9FF106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 xml:space="preserve">主席：肖小河 张冰  </w:t>
            </w:r>
          </w:p>
        </w:tc>
      </w:tr>
      <w:tr w:rsidR="00B85840" w:rsidRPr="00D96434" w14:paraId="71FFB481" w14:textId="77777777" w:rsidTr="00F7098A">
        <w:trPr>
          <w:gridBefore w:val="1"/>
          <w:wBefore w:w="15" w:type="dxa"/>
          <w:trHeight w:val="718"/>
          <w:jc w:val="center"/>
        </w:trPr>
        <w:tc>
          <w:tcPr>
            <w:tcW w:w="1843" w:type="dxa"/>
            <w:shd w:val="clear" w:color="auto" w:fill="FBE4D5" w:themeFill="accent2" w:themeFillTint="33"/>
            <w:vAlign w:val="center"/>
          </w:tcPr>
          <w:p w14:paraId="074BEE3F" w14:textId="77777777" w:rsidR="00B85840" w:rsidRPr="00D96434" w:rsidRDefault="00B85840" w:rsidP="00C865F3">
            <w:pPr>
              <w:jc w:val="center"/>
              <w:textAlignment w:val="center"/>
              <w:rPr>
                <w:rFonts w:ascii="仿宋_GB2312" w:eastAsia="仿宋_GB2312" w:cs="Times New Roman"/>
                <w:b/>
                <w:bCs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b/>
                <w:bCs/>
                <w:szCs w:val="24"/>
                <w:lang w:bidi="ar"/>
              </w:rPr>
              <w:t>时  间</w:t>
            </w:r>
          </w:p>
        </w:tc>
        <w:tc>
          <w:tcPr>
            <w:tcW w:w="5934" w:type="dxa"/>
            <w:shd w:val="clear" w:color="auto" w:fill="FBE4D5" w:themeFill="accent2" w:themeFillTint="33"/>
            <w:vAlign w:val="center"/>
          </w:tcPr>
          <w:p w14:paraId="06FFA17C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left="1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报告人</w:t>
            </w:r>
          </w:p>
        </w:tc>
        <w:tc>
          <w:tcPr>
            <w:tcW w:w="1998" w:type="dxa"/>
            <w:shd w:val="clear" w:color="auto" w:fill="FBE4D5" w:themeFill="accent2" w:themeFillTint="33"/>
            <w:vAlign w:val="center"/>
          </w:tcPr>
          <w:p w14:paraId="17E2C72C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left="12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主持人</w:t>
            </w:r>
          </w:p>
        </w:tc>
      </w:tr>
      <w:tr w:rsidR="005D08EA" w:rsidRPr="00D96434" w14:paraId="2D6E6FF9" w14:textId="77777777" w:rsidTr="00F7098A">
        <w:trPr>
          <w:gridBefore w:val="1"/>
          <w:wBefore w:w="15" w:type="dxa"/>
          <w:trHeight w:val="718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79BCAAAD" w14:textId="77777777" w:rsidR="005D08EA" w:rsidRPr="00D96434" w:rsidRDefault="005D08EA" w:rsidP="005D08EA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13:30-13:50</w:t>
            </w:r>
          </w:p>
        </w:tc>
        <w:tc>
          <w:tcPr>
            <w:tcW w:w="5934" w:type="dxa"/>
            <w:shd w:val="clear" w:color="auto" w:fill="auto"/>
            <w:vAlign w:val="center"/>
          </w:tcPr>
          <w:p w14:paraId="55ECABC1" w14:textId="77777777" w:rsidR="005D08EA" w:rsidRPr="00D96434" w:rsidRDefault="005D08EA" w:rsidP="005D08EA">
            <w:pPr>
              <w:pStyle w:val="TableParagraph"/>
              <w:adjustRightInd w:val="0"/>
              <w:snapToGrid w:val="0"/>
              <w:ind w:firstLineChars="50" w:firstLine="120"/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临床价值导向的中药功效定位与质量评价研究</w:t>
            </w:r>
          </w:p>
          <w:p w14:paraId="7385DD28" w14:textId="704D5AB5" w:rsidR="005D08EA" w:rsidRPr="00D96434" w:rsidRDefault="005D08EA" w:rsidP="005D08EA">
            <w:pPr>
              <w:pStyle w:val="TableParagraph"/>
              <w:adjustRightInd w:val="0"/>
              <w:snapToGrid w:val="0"/>
              <w:ind w:firstLineChars="50" w:firstLine="120"/>
              <w:jc w:val="both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 xml:space="preserve">陈万生（海军军医大学附属长征医院）   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14:paraId="7FFA1981" w14:textId="77777777" w:rsidR="005D08EA" w:rsidRPr="00EA00B0" w:rsidRDefault="005D08EA" w:rsidP="005D08EA">
            <w:pPr>
              <w:pStyle w:val="TableParagraph"/>
              <w:adjustRightInd w:val="0"/>
              <w:snapToGrid w:val="0"/>
              <w:ind w:left="12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肖小河</w:t>
            </w:r>
          </w:p>
          <w:p w14:paraId="718243C2" w14:textId="38B166EC" w:rsidR="005D08EA" w:rsidRPr="00EA00B0" w:rsidRDefault="005D08EA" w:rsidP="005D08EA">
            <w:pPr>
              <w:pStyle w:val="TableParagraph"/>
              <w:adjustRightInd w:val="0"/>
              <w:snapToGrid w:val="0"/>
              <w:ind w:left="12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中国人民解放军总医院</w:t>
            </w:r>
          </w:p>
        </w:tc>
      </w:tr>
      <w:tr w:rsidR="005D08EA" w:rsidRPr="00D96434" w14:paraId="4E5FEA8E" w14:textId="77777777" w:rsidTr="00F7098A">
        <w:trPr>
          <w:gridBefore w:val="1"/>
          <w:wBefore w:w="15" w:type="dxa"/>
          <w:trHeight w:val="718"/>
          <w:jc w:val="center"/>
        </w:trPr>
        <w:tc>
          <w:tcPr>
            <w:tcW w:w="1843" w:type="dxa"/>
            <w:shd w:val="clear" w:color="auto" w:fill="EDEDED" w:themeFill="accent3" w:themeFillTint="33"/>
            <w:vAlign w:val="center"/>
          </w:tcPr>
          <w:p w14:paraId="00CA7F19" w14:textId="77777777" w:rsidR="005D08EA" w:rsidRPr="00D96434" w:rsidRDefault="005D08EA" w:rsidP="005D08EA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13:50-14:10</w:t>
            </w:r>
          </w:p>
        </w:tc>
        <w:tc>
          <w:tcPr>
            <w:tcW w:w="5934" w:type="dxa"/>
            <w:shd w:val="clear" w:color="auto" w:fill="EDEDED" w:themeFill="accent3" w:themeFillTint="33"/>
            <w:vAlign w:val="center"/>
          </w:tcPr>
          <w:p w14:paraId="737A9B2D" w14:textId="77777777" w:rsidR="005D08EA" w:rsidRPr="00D96434" w:rsidRDefault="005D08EA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中药饮片质量控制与产业化发展</w:t>
            </w:r>
          </w:p>
          <w:p w14:paraId="419FF6EC" w14:textId="77777777" w:rsidR="005D08EA" w:rsidRPr="00D96434" w:rsidRDefault="005D08EA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陆兔林（南京中医药大学）</w:t>
            </w:r>
          </w:p>
        </w:tc>
        <w:tc>
          <w:tcPr>
            <w:tcW w:w="1998" w:type="dxa"/>
            <w:vMerge/>
            <w:shd w:val="clear" w:color="auto" w:fill="auto"/>
            <w:vAlign w:val="center"/>
          </w:tcPr>
          <w:p w14:paraId="30D09E91" w14:textId="77777777" w:rsidR="005D08EA" w:rsidRPr="00EA00B0" w:rsidRDefault="005D08EA" w:rsidP="005D08EA">
            <w:pPr>
              <w:pStyle w:val="TableParagraph"/>
              <w:adjustRightInd w:val="0"/>
              <w:snapToGrid w:val="0"/>
              <w:ind w:left="12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D08EA" w:rsidRPr="00D96434" w14:paraId="74D50601" w14:textId="77777777" w:rsidTr="00F7098A">
        <w:trPr>
          <w:gridBefore w:val="1"/>
          <w:wBefore w:w="15" w:type="dxa"/>
          <w:trHeight w:val="718"/>
          <w:jc w:val="center"/>
        </w:trPr>
        <w:tc>
          <w:tcPr>
            <w:tcW w:w="1843" w:type="dxa"/>
            <w:vAlign w:val="center"/>
          </w:tcPr>
          <w:p w14:paraId="50B6272C" w14:textId="77777777" w:rsidR="005D08EA" w:rsidRPr="00D96434" w:rsidRDefault="005D08EA" w:rsidP="005D08EA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14:10-14:30</w:t>
            </w:r>
          </w:p>
        </w:tc>
        <w:tc>
          <w:tcPr>
            <w:tcW w:w="5934" w:type="dxa"/>
            <w:vAlign w:val="center"/>
          </w:tcPr>
          <w:p w14:paraId="770997CD" w14:textId="77777777" w:rsidR="005D08EA" w:rsidRPr="00D96434" w:rsidRDefault="005D08EA" w:rsidP="005D08EA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基于经方的肿瘤及并发症防治方药研究</w:t>
            </w:r>
          </w:p>
          <w:p w14:paraId="461184FD" w14:textId="36CBEE55" w:rsidR="005D08EA" w:rsidRPr="00D96434" w:rsidRDefault="005D08EA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冯</w:t>
            </w:r>
            <w:proofErr w:type="gramEnd"/>
            <w:r w:rsidR="00F7098A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 w:rsidR="00F7098A"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利（国家癌症中心/中国医学科学院肿瘤医院）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14:paraId="364E8DC5" w14:textId="77777777" w:rsidR="005D08EA" w:rsidRPr="00EA00B0" w:rsidRDefault="005D08EA" w:rsidP="005D08EA">
            <w:pPr>
              <w:pStyle w:val="TableParagraph"/>
              <w:adjustRightInd w:val="0"/>
              <w:snapToGrid w:val="0"/>
              <w:ind w:left="12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李学林</w:t>
            </w:r>
          </w:p>
          <w:p w14:paraId="2927BEF2" w14:textId="7EA18A77" w:rsidR="005D08EA" w:rsidRPr="00EA00B0" w:rsidRDefault="005D08EA" w:rsidP="005D08EA">
            <w:pPr>
              <w:pStyle w:val="TableParagraph"/>
              <w:adjustRightInd w:val="0"/>
              <w:snapToGrid w:val="0"/>
              <w:ind w:left="12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河南中医药大学第一附属医院</w:t>
            </w:r>
          </w:p>
        </w:tc>
      </w:tr>
      <w:tr w:rsidR="005D08EA" w:rsidRPr="00D96434" w14:paraId="17D45907" w14:textId="77777777" w:rsidTr="00F7098A">
        <w:trPr>
          <w:gridBefore w:val="1"/>
          <w:wBefore w:w="15" w:type="dxa"/>
          <w:trHeight w:val="718"/>
          <w:jc w:val="center"/>
        </w:trPr>
        <w:tc>
          <w:tcPr>
            <w:tcW w:w="1843" w:type="dxa"/>
            <w:shd w:val="clear" w:color="auto" w:fill="EDEDED" w:themeFill="accent3" w:themeFillTint="33"/>
            <w:vAlign w:val="center"/>
          </w:tcPr>
          <w:p w14:paraId="2B544821" w14:textId="77777777" w:rsidR="005D08EA" w:rsidRPr="00D96434" w:rsidRDefault="005D08EA" w:rsidP="005D08EA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14:30-14:50</w:t>
            </w:r>
          </w:p>
        </w:tc>
        <w:tc>
          <w:tcPr>
            <w:tcW w:w="5934" w:type="dxa"/>
            <w:shd w:val="clear" w:color="auto" w:fill="EDEDED" w:themeFill="accent3" w:themeFillTint="33"/>
            <w:vAlign w:val="center"/>
          </w:tcPr>
          <w:p w14:paraId="5B5FE5E4" w14:textId="77777777" w:rsidR="005D08EA" w:rsidRPr="00D96434" w:rsidRDefault="005D08EA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 xml:space="preserve">人工智能时代的中药学研究                                        </w:t>
            </w:r>
          </w:p>
          <w:p w14:paraId="090335BF" w14:textId="0E72694C" w:rsidR="005D08EA" w:rsidRPr="00D96434" w:rsidRDefault="005D08EA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徐</w:t>
            </w:r>
            <w:r w:rsidR="00F7098A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 w:rsidR="00F7098A"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峻（香港中文大学(深圳)）</w:t>
            </w: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 xml:space="preserve">                                               </w:t>
            </w:r>
          </w:p>
        </w:tc>
        <w:tc>
          <w:tcPr>
            <w:tcW w:w="1998" w:type="dxa"/>
            <w:vMerge/>
            <w:shd w:val="clear" w:color="auto" w:fill="auto"/>
            <w:vAlign w:val="center"/>
          </w:tcPr>
          <w:p w14:paraId="5B3192AA" w14:textId="77777777" w:rsidR="005D08EA" w:rsidRPr="00EA00B0" w:rsidRDefault="005D08EA" w:rsidP="005D08EA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D08EA" w:rsidRPr="00D96434" w14:paraId="4427B2C4" w14:textId="77777777" w:rsidTr="00F7098A">
        <w:trPr>
          <w:gridBefore w:val="1"/>
          <w:wBefore w:w="15" w:type="dxa"/>
          <w:trHeight w:val="718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48683024" w14:textId="77777777" w:rsidR="005D08EA" w:rsidRPr="00D96434" w:rsidRDefault="005D08EA" w:rsidP="005D08EA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14:50-15:10</w:t>
            </w:r>
          </w:p>
        </w:tc>
        <w:tc>
          <w:tcPr>
            <w:tcW w:w="5934" w:type="dxa"/>
            <w:shd w:val="clear" w:color="auto" w:fill="auto"/>
            <w:vAlign w:val="center"/>
          </w:tcPr>
          <w:p w14:paraId="600BC3AC" w14:textId="77777777" w:rsidR="005D08EA" w:rsidRPr="00D96434" w:rsidRDefault="005D08EA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临床中药学研究与转化发展思考</w:t>
            </w:r>
          </w:p>
          <w:p w14:paraId="3E5E7B38" w14:textId="62E58A8B" w:rsidR="005D08EA" w:rsidRPr="00D96434" w:rsidRDefault="005D08EA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张</w:t>
            </w:r>
            <w:r w:rsidR="00F7098A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 w:rsidR="00F7098A"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冰（北京中医药大学）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14:paraId="1649F783" w14:textId="77777777" w:rsidR="005D08EA" w:rsidRPr="00EA00B0" w:rsidRDefault="005D08EA" w:rsidP="005D08EA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proofErr w:type="gramStart"/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董诚明</w:t>
            </w:r>
            <w:proofErr w:type="gramEnd"/>
          </w:p>
          <w:p w14:paraId="1853065C" w14:textId="2EA90EDE" w:rsidR="005D08EA" w:rsidRPr="00EA00B0" w:rsidRDefault="005D08EA" w:rsidP="005D08EA">
            <w:pPr>
              <w:pStyle w:val="TableParagraph"/>
              <w:adjustRightInd w:val="0"/>
              <w:snapToGrid w:val="0"/>
              <w:ind w:left="12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</w:t>
            </w:r>
          </w:p>
        </w:tc>
      </w:tr>
      <w:tr w:rsidR="005D08EA" w:rsidRPr="00D96434" w14:paraId="57DB851C" w14:textId="77777777" w:rsidTr="00F7098A">
        <w:trPr>
          <w:gridBefore w:val="1"/>
          <w:wBefore w:w="15" w:type="dxa"/>
          <w:trHeight w:val="750"/>
          <w:jc w:val="center"/>
        </w:trPr>
        <w:tc>
          <w:tcPr>
            <w:tcW w:w="1843" w:type="dxa"/>
            <w:shd w:val="clear" w:color="auto" w:fill="EDEDED" w:themeFill="accent3" w:themeFillTint="33"/>
            <w:vAlign w:val="center"/>
          </w:tcPr>
          <w:p w14:paraId="4201DDA6" w14:textId="77777777" w:rsidR="005D08EA" w:rsidRPr="00D96434" w:rsidRDefault="005D08EA" w:rsidP="005D08EA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</w:rPr>
              <w:t>15:10-15:30</w:t>
            </w:r>
          </w:p>
        </w:tc>
        <w:tc>
          <w:tcPr>
            <w:tcW w:w="5934" w:type="dxa"/>
            <w:shd w:val="clear" w:color="auto" w:fill="EDEDED" w:themeFill="accent3" w:themeFillTint="33"/>
            <w:vAlign w:val="center"/>
          </w:tcPr>
          <w:p w14:paraId="5CA0F7FA" w14:textId="77777777" w:rsidR="005D08EA" w:rsidRPr="00D96434" w:rsidRDefault="005D08EA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中医药防止肿瘤性心脏病研究</w:t>
            </w:r>
          </w:p>
          <w:p w14:paraId="26562762" w14:textId="29D7B41F" w:rsidR="005D08EA" w:rsidRPr="00D96434" w:rsidRDefault="005D08EA" w:rsidP="00EE0720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孙</w:t>
            </w:r>
            <w:r w:rsidR="00F7098A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 w:rsidR="00F7098A"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蓉（山东大学）</w:t>
            </w:r>
          </w:p>
        </w:tc>
        <w:tc>
          <w:tcPr>
            <w:tcW w:w="1998" w:type="dxa"/>
            <w:vMerge/>
            <w:shd w:val="clear" w:color="auto" w:fill="auto"/>
            <w:vAlign w:val="center"/>
          </w:tcPr>
          <w:p w14:paraId="5231B437" w14:textId="77777777" w:rsidR="005D08EA" w:rsidRPr="00EA00B0" w:rsidRDefault="005D08EA" w:rsidP="005D08EA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D08EA" w:rsidRPr="00D96434" w14:paraId="5F03D30E" w14:textId="77777777" w:rsidTr="00F7098A">
        <w:trPr>
          <w:gridBefore w:val="1"/>
          <w:wBefore w:w="15" w:type="dxa"/>
          <w:trHeight w:val="750"/>
          <w:jc w:val="center"/>
        </w:trPr>
        <w:tc>
          <w:tcPr>
            <w:tcW w:w="1843" w:type="dxa"/>
            <w:shd w:val="clear" w:color="auto" w:fill="auto"/>
            <w:vAlign w:val="center"/>
          </w:tcPr>
          <w:p w14:paraId="1B8E68ED" w14:textId="77777777" w:rsidR="005D08EA" w:rsidRPr="00D96434" w:rsidRDefault="005D08EA" w:rsidP="005D08EA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15:30-15:50</w:t>
            </w:r>
          </w:p>
        </w:tc>
        <w:tc>
          <w:tcPr>
            <w:tcW w:w="5934" w:type="dxa"/>
            <w:shd w:val="clear" w:color="auto" w:fill="auto"/>
            <w:vAlign w:val="center"/>
          </w:tcPr>
          <w:p w14:paraId="415C1933" w14:textId="77777777" w:rsidR="005D08EA" w:rsidRPr="00D96434" w:rsidRDefault="005D08EA" w:rsidP="005D08EA">
            <w:pPr>
              <w:pStyle w:val="TableParagraph"/>
              <w:adjustRightInd w:val="0"/>
              <w:snapToGrid w:val="0"/>
              <w:ind w:leftChars="65" w:left="156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 xml:space="preserve">基于“病-证-症结合”探索突出疗效优势环节的中成药有效性评价模式  </w:t>
            </w:r>
          </w:p>
          <w:p w14:paraId="053F8FD9" w14:textId="46B6787E" w:rsidR="005D08EA" w:rsidRPr="00D96434" w:rsidRDefault="005D08EA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林</w:t>
            </w:r>
            <w:r w:rsidR="00F7098A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 w:rsidR="00F7098A"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娜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（中国中医科学院）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14:paraId="26AC2FEB" w14:textId="77777777" w:rsidR="005D08EA" w:rsidRPr="00EA00B0" w:rsidRDefault="005D08EA" w:rsidP="005D08EA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纪宝玉</w:t>
            </w:r>
          </w:p>
          <w:p w14:paraId="6EC036D1" w14:textId="36B718F9" w:rsidR="005D08EA" w:rsidRPr="00EA00B0" w:rsidRDefault="005D08EA" w:rsidP="005D08EA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</w:t>
            </w:r>
          </w:p>
        </w:tc>
      </w:tr>
      <w:tr w:rsidR="005D08EA" w:rsidRPr="00D96434" w14:paraId="1B6B063B" w14:textId="77777777" w:rsidTr="00F7098A">
        <w:trPr>
          <w:gridBefore w:val="1"/>
          <w:wBefore w:w="15" w:type="dxa"/>
          <w:trHeight w:val="645"/>
          <w:jc w:val="center"/>
        </w:trPr>
        <w:tc>
          <w:tcPr>
            <w:tcW w:w="1843" w:type="dxa"/>
            <w:shd w:val="clear" w:color="auto" w:fill="EDEDED" w:themeFill="accent3" w:themeFillTint="33"/>
            <w:vAlign w:val="center"/>
          </w:tcPr>
          <w:p w14:paraId="30C4A5EA" w14:textId="77777777" w:rsidR="005D08EA" w:rsidRPr="00D96434" w:rsidRDefault="005D08EA" w:rsidP="005D08EA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15:50-16:10</w:t>
            </w:r>
          </w:p>
        </w:tc>
        <w:tc>
          <w:tcPr>
            <w:tcW w:w="5934" w:type="dxa"/>
            <w:shd w:val="clear" w:color="auto" w:fill="EDEDED" w:themeFill="accent3" w:themeFillTint="33"/>
            <w:vAlign w:val="center"/>
          </w:tcPr>
          <w:p w14:paraId="031DD615" w14:textId="77777777" w:rsidR="005D08EA" w:rsidRPr="00D96434" w:rsidRDefault="005D08EA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藏药重金属安全性评价新思路</w:t>
            </w:r>
          </w:p>
          <w:p w14:paraId="2AAA8F77" w14:textId="77777777" w:rsidR="005D08EA" w:rsidRPr="00D96434" w:rsidRDefault="005D08EA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魏立新（中国科学院西北高原生物所）</w:t>
            </w:r>
          </w:p>
        </w:tc>
        <w:tc>
          <w:tcPr>
            <w:tcW w:w="1998" w:type="dxa"/>
            <w:vMerge/>
            <w:shd w:val="clear" w:color="auto" w:fill="EDEDED" w:themeFill="accent3" w:themeFillTint="33"/>
            <w:vAlign w:val="center"/>
          </w:tcPr>
          <w:p w14:paraId="6C4E85AC" w14:textId="77777777" w:rsidR="005D08EA" w:rsidRPr="00EA00B0" w:rsidRDefault="005D08EA" w:rsidP="005D08EA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5D08EA" w:rsidRPr="00D96434" w14:paraId="7C799AA9" w14:textId="77777777" w:rsidTr="00F7098A">
        <w:trPr>
          <w:gridBefore w:val="1"/>
          <w:wBefore w:w="15" w:type="dxa"/>
          <w:trHeight w:val="645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14:paraId="73DACAE4" w14:textId="77777777" w:rsidR="005D08EA" w:rsidRPr="00D96434" w:rsidRDefault="005D08EA" w:rsidP="005D08EA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16:10-16:30</w:t>
            </w:r>
          </w:p>
        </w:tc>
        <w:tc>
          <w:tcPr>
            <w:tcW w:w="5934" w:type="dxa"/>
            <w:shd w:val="clear" w:color="auto" w:fill="FFFFFF" w:themeFill="background1"/>
            <w:vAlign w:val="center"/>
          </w:tcPr>
          <w:p w14:paraId="2BA67548" w14:textId="77777777" w:rsidR="005D08EA" w:rsidRPr="00D96434" w:rsidRDefault="005D08EA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解码遗传奥秘，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引领种业强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“芯”——前沿技术驱动的中药资源新质生产力培育</w:t>
            </w:r>
          </w:p>
          <w:p w14:paraId="2BEE06BA" w14:textId="6D863402" w:rsidR="005D08EA" w:rsidRPr="00D96434" w:rsidRDefault="005D08EA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张</w:t>
            </w:r>
            <w:r w:rsidR="00F7098A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F7098A"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磊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(海军军医大学)</w:t>
            </w:r>
          </w:p>
        </w:tc>
        <w:tc>
          <w:tcPr>
            <w:tcW w:w="1998" w:type="dxa"/>
            <w:vMerge w:val="restart"/>
            <w:shd w:val="clear" w:color="auto" w:fill="FFFFFF" w:themeFill="background1"/>
            <w:vAlign w:val="center"/>
          </w:tcPr>
          <w:p w14:paraId="2945D0B1" w14:textId="77777777" w:rsidR="005D08EA" w:rsidRPr="00EA00B0" w:rsidRDefault="005D08EA" w:rsidP="005D08EA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赵奎君</w:t>
            </w:r>
          </w:p>
          <w:p w14:paraId="3341C043" w14:textId="7663CDAB" w:rsidR="005D08EA" w:rsidRPr="00EA00B0" w:rsidRDefault="005D08EA" w:rsidP="005D08EA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EA00B0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北京友谊医院</w:t>
            </w:r>
          </w:p>
        </w:tc>
      </w:tr>
      <w:tr w:rsidR="00B85840" w:rsidRPr="00D96434" w14:paraId="4C5FDAAD" w14:textId="77777777" w:rsidTr="00F7098A">
        <w:trPr>
          <w:gridBefore w:val="1"/>
          <w:wBefore w:w="15" w:type="dxa"/>
          <w:trHeight w:val="645"/>
          <w:jc w:val="center"/>
        </w:trPr>
        <w:tc>
          <w:tcPr>
            <w:tcW w:w="1843" w:type="dxa"/>
            <w:shd w:val="clear" w:color="auto" w:fill="EDEDED" w:themeFill="accent3" w:themeFillTint="33"/>
            <w:vAlign w:val="center"/>
          </w:tcPr>
          <w:p w14:paraId="602F3ACE" w14:textId="77777777" w:rsidR="00B85840" w:rsidRPr="00D96434" w:rsidRDefault="00B85840" w:rsidP="00C865F3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16:30-16:50</w:t>
            </w:r>
          </w:p>
        </w:tc>
        <w:tc>
          <w:tcPr>
            <w:tcW w:w="5934" w:type="dxa"/>
            <w:shd w:val="clear" w:color="auto" w:fill="EDEDED" w:themeFill="accent3" w:themeFillTint="33"/>
            <w:vAlign w:val="center"/>
          </w:tcPr>
          <w:p w14:paraId="0EEFE2F4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firstLineChars="68" w:firstLine="163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CYP3A4共价抑制剂的高效发现及多维度精准评价</w:t>
            </w:r>
          </w:p>
          <w:p w14:paraId="23E2769F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葛广波（上海中医药大学）</w:t>
            </w:r>
          </w:p>
        </w:tc>
        <w:tc>
          <w:tcPr>
            <w:tcW w:w="1998" w:type="dxa"/>
            <w:vMerge/>
            <w:shd w:val="clear" w:color="auto" w:fill="EDEDED" w:themeFill="accent3" w:themeFillTint="33"/>
            <w:vAlign w:val="center"/>
          </w:tcPr>
          <w:p w14:paraId="41ED6C48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1"/>
                <w:szCs w:val="21"/>
                <w:lang w:eastAsia="zh-CN"/>
              </w:rPr>
            </w:pPr>
          </w:p>
        </w:tc>
      </w:tr>
      <w:tr w:rsidR="00B85840" w:rsidRPr="00D96434" w14:paraId="640E952F" w14:textId="77777777" w:rsidTr="00F7098A">
        <w:trPr>
          <w:gridBefore w:val="1"/>
          <w:wBefore w:w="15" w:type="dxa"/>
          <w:trHeight w:val="645"/>
          <w:jc w:val="center"/>
        </w:trPr>
        <w:tc>
          <w:tcPr>
            <w:tcW w:w="1843" w:type="dxa"/>
            <w:shd w:val="clear" w:color="auto" w:fill="DEEAF6" w:themeFill="accent5" w:themeFillTint="33"/>
            <w:vAlign w:val="center"/>
          </w:tcPr>
          <w:p w14:paraId="1454F47E" w14:textId="77777777" w:rsidR="00B85840" w:rsidRPr="00D96434" w:rsidRDefault="00B85840" w:rsidP="00C865F3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17:30-19:00</w:t>
            </w:r>
          </w:p>
        </w:tc>
        <w:tc>
          <w:tcPr>
            <w:tcW w:w="7932" w:type="dxa"/>
            <w:gridSpan w:val="2"/>
            <w:shd w:val="clear" w:color="auto" w:fill="DEEAF6" w:themeFill="accent5" w:themeFillTint="33"/>
            <w:vAlign w:val="center"/>
          </w:tcPr>
          <w:p w14:paraId="1A3450DB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晚餐</w:t>
            </w:r>
          </w:p>
        </w:tc>
      </w:tr>
    </w:tbl>
    <w:p w14:paraId="1E7E0BAF" w14:textId="77777777" w:rsidR="00B85840" w:rsidRDefault="00B85840" w:rsidP="00B85840">
      <w:pPr>
        <w:rPr>
          <w:rFonts w:cs="Times New Roman"/>
          <w:b/>
          <w:sz w:val="28"/>
        </w:rPr>
      </w:pPr>
    </w:p>
    <w:p w14:paraId="649309B8" w14:textId="77777777" w:rsidR="00B85840" w:rsidRDefault="00B85840" w:rsidP="00B85840">
      <w:pPr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br w:type="page"/>
      </w:r>
    </w:p>
    <w:p w14:paraId="77E8CD2E" w14:textId="77777777" w:rsidR="00B85840" w:rsidRPr="00826FCA" w:rsidRDefault="00B85840" w:rsidP="00B85840">
      <w:pPr>
        <w:rPr>
          <w:rFonts w:ascii="仿宋_GB2312" w:eastAsia="仿宋_GB2312" w:cs="Times New Roman"/>
          <w:b/>
          <w:sz w:val="28"/>
        </w:rPr>
      </w:pPr>
      <w:r w:rsidRPr="00826FCA">
        <w:rPr>
          <w:rFonts w:ascii="仿宋_GB2312" w:eastAsia="仿宋_GB2312" w:cs="Times New Roman" w:hint="eastAsia"/>
          <w:b/>
          <w:sz w:val="28"/>
        </w:rPr>
        <w:lastRenderedPageBreak/>
        <w:t>时间：2024年10月19日  下午</w:t>
      </w:r>
    </w:p>
    <w:p w14:paraId="391448C9" w14:textId="405CFDAC" w:rsidR="00B85840" w:rsidRPr="00826FCA" w:rsidRDefault="00B85840" w:rsidP="00B85840">
      <w:pPr>
        <w:rPr>
          <w:rFonts w:ascii="仿宋_GB2312" w:eastAsia="仿宋_GB2312" w:cs="Times New Roman"/>
          <w:b/>
          <w:sz w:val="28"/>
        </w:rPr>
      </w:pPr>
      <w:r w:rsidRPr="00826FCA">
        <w:rPr>
          <w:rFonts w:ascii="仿宋_GB2312" w:eastAsia="仿宋_GB2312" w:cs="Times New Roman" w:hint="eastAsia"/>
          <w:b/>
          <w:sz w:val="28"/>
        </w:rPr>
        <w:t>地点：分会场二（</w:t>
      </w:r>
      <w:r w:rsidR="00FB3B15" w:rsidRPr="00826FCA">
        <w:rPr>
          <w:rFonts w:ascii="仿宋_GB2312" w:eastAsia="仿宋_GB2312" w:cs="Times New Roman" w:hint="eastAsia"/>
          <w:b/>
          <w:sz w:val="28"/>
        </w:rPr>
        <w:t>河南中医药大学</w:t>
      </w:r>
      <w:r w:rsidRPr="00826FCA">
        <w:rPr>
          <w:rFonts w:ascii="仿宋_GB2312" w:eastAsia="仿宋_GB2312" w:cs="Times New Roman" w:hint="eastAsia"/>
          <w:b/>
          <w:sz w:val="28"/>
        </w:rPr>
        <w:t>图书馆第二报告厅）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6703"/>
        <w:gridCol w:w="1706"/>
      </w:tblGrid>
      <w:tr w:rsidR="00B85840" w:rsidRPr="00D96434" w14:paraId="0905F1E2" w14:textId="77777777" w:rsidTr="00F7098A">
        <w:trPr>
          <w:trHeight w:val="584"/>
          <w:jc w:val="center"/>
        </w:trPr>
        <w:tc>
          <w:tcPr>
            <w:tcW w:w="9923" w:type="dxa"/>
            <w:gridSpan w:val="3"/>
            <w:shd w:val="clear" w:color="auto" w:fill="D9E2F3" w:themeFill="accent1" w:themeFillTint="33"/>
            <w:vAlign w:val="center"/>
          </w:tcPr>
          <w:p w14:paraId="5A391039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主题：中药有效性与精准用药</w:t>
            </w:r>
          </w:p>
          <w:p w14:paraId="5A30464E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主席：王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喜军 齐炼文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 xml:space="preserve">    </w:t>
            </w:r>
          </w:p>
        </w:tc>
      </w:tr>
      <w:tr w:rsidR="00B85840" w:rsidRPr="00D96434" w14:paraId="0C675B72" w14:textId="77777777" w:rsidTr="00F7098A">
        <w:trPr>
          <w:trHeight w:val="584"/>
          <w:jc w:val="center"/>
        </w:trPr>
        <w:tc>
          <w:tcPr>
            <w:tcW w:w="1514" w:type="dxa"/>
            <w:shd w:val="clear" w:color="auto" w:fill="FBE4D5" w:themeFill="accent2" w:themeFillTint="33"/>
            <w:vAlign w:val="center"/>
          </w:tcPr>
          <w:p w14:paraId="441D32E2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firstLineChars="100" w:firstLine="241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时  间</w:t>
            </w:r>
          </w:p>
        </w:tc>
        <w:tc>
          <w:tcPr>
            <w:tcW w:w="6703" w:type="dxa"/>
            <w:shd w:val="clear" w:color="auto" w:fill="FBE4D5" w:themeFill="accent2" w:themeFillTint="33"/>
            <w:vAlign w:val="center"/>
          </w:tcPr>
          <w:p w14:paraId="2F35E264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firstLineChars="100" w:firstLine="241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报告人</w:t>
            </w:r>
          </w:p>
        </w:tc>
        <w:tc>
          <w:tcPr>
            <w:tcW w:w="1706" w:type="dxa"/>
            <w:shd w:val="clear" w:color="auto" w:fill="FBE4D5" w:themeFill="accent2" w:themeFillTint="33"/>
            <w:vAlign w:val="center"/>
          </w:tcPr>
          <w:p w14:paraId="413AEB72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firstLineChars="150" w:firstLine="361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主持人</w:t>
            </w:r>
          </w:p>
        </w:tc>
      </w:tr>
      <w:tr w:rsidR="00835048" w:rsidRPr="00D96434" w14:paraId="1C398C9B" w14:textId="77777777" w:rsidTr="00F7098A">
        <w:trPr>
          <w:trHeight w:val="718"/>
          <w:jc w:val="center"/>
        </w:trPr>
        <w:tc>
          <w:tcPr>
            <w:tcW w:w="1514" w:type="dxa"/>
            <w:vAlign w:val="center"/>
          </w:tcPr>
          <w:p w14:paraId="742BCE85" w14:textId="77777777" w:rsidR="00835048" w:rsidRPr="00D96434" w:rsidRDefault="00835048" w:rsidP="005D08EA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13:30-13:50</w:t>
            </w:r>
          </w:p>
        </w:tc>
        <w:tc>
          <w:tcPr>
            <w:tcW w:w="6703" w:type="dxa"/>
            <w:vAlign w:val="center"/>
          </w:tcPr>
          <w:p w14:paraId="4F9EC7AA" w14:textId="77777777" w:rsidR="00835048" w:rsidRPr="00D96434" w:rsidRDefault="00835048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极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宏观治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则治法与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极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微观中药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成分跨维度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的穿越和遇见</w:t>
            </w:r>
          </w:p>
          <w:p w14:paraId="195EAEA2" w14:textId="77777777" w:rsidR="00835048" w:rsidRPr="00D96434" w:rsidRDefault="00835048" w:rsidP="005D08EA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程永现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 xml:space="preserve">（深圳大学）  </w:t>
            </w: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06" w:type="dxa"/>
            <w:vMerge w:val="restart"/>
            <w:vAlign w:val="center"/>
          </w:tcPr>
          <w:p w14:paraId="59DF59B6" w14:textId="77777777" w:rsidR="00835048" w:rsidRPr="005D08EA" w:rsidRDefault="00835048" w:rsidP="005D08EA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5D08E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 xml:space="preserve">曹  </w:t>
            </w:r>
            <w:proofErr w:type="gramStart"/>
            <w:r w:rsidRPr="005D08E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珊</w:t>
            </w:r>
            <w:proofErr w:type="gramEnd"/>
          </w:p>
          <w:p w14:paraId="605E4994" w14:textId="68818EF4" w:rsidR="00835048" w:rsidRPr="005D08EA" w:rsidRDefault="00835048" w:rsidP="005D08EA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5D08E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</w:t>
            </w:r>
          </w:p>
        </w:tc>
      </w:tr>
      <w:tr w:rsidR="00835048" w:rsidRPr="00D96434" w14:paraId="41B4DAEE" w14:textId="77777777" w:rsidTr="00F7098A">
        <w:trPr>
          <w:trHeight w:val="718"/>
          <w:jc w:val="center"/>
        </w:trPr>
        <w:tc>
          <w:tcPr>
            <w:tcW w:w="1514" w:type="dxa"/>
            <w:vAlign w:val="center"/>
          </w:tcPr>
          <w:p w14:paraId="3B9A479E" w14:textId="3091FA9B" w:rsidR="00835048" w:rsidRPr="00D96434" w:rsidRDefault="00835048" w:rsidP="00D82817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13:50-14:10</w:t>
            </w:r>
          </w:p>
        </w:tc>
        <w:tc>
          <w:tcPr>
            <w:tcW w:w="6703" w:type="dxa"/>
            <w:vAlign w:val="center"/>
          </w:tcPr>
          <w:p w14:paraId="6B12D806" w14:textId="77777777" w:rsidR="00835048" w:rsidRPr="00D96434" w:rsidRDefault="00835048" w:rsidP="00D82817">
            <w:pPr>
              <w:pStyle w:val="TableParagraph"/>
              <w:adjustRightInd w:val="0"/>
              <w:snapToGrid w:val="0"/>
              <w:ind w:firstLineChars="50" w:firstLine="120"/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中药临床用药风险的监测与评价</w:t>
            </w:r>
          </w:p>
          <w:p w14:paraId="28BA5DC7" w14:textId="4CF65564" w:rsidR="00835048" w:rsidRPr="00D96434" w:rsidRDefault="00835048" w:rsidP="00D828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 xml:space="preserve">宋海波（国家药品监督管理局药品评价中心）  </w:t>
            </w:r>
          </w:p>
        </w:tc>
        <w:tc>
          <w:tcPr>
            <w:tcW w:w="1706" w:type="dxa"/>
            <w:vMerge/>
            <w:vAlign w:val="center"/>
          </w:tcPr>
          <w:p w14:paraId="10AC6BEB" w14:textId="77777777" w:rsidR="00835048" w:rsidRPr="005D08EA" w:rsidRDefault="00835048" w:rsidP="00D828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82817" w:rsidRPr="00D96434" w14:paraId="2E3EF481" w14:textId="77777777" w:rsidTr="00F7098A">
        <w:trPr>
          <w:trHeight w:val="753"/>
          <w:jc w:val="center"/>
        </w:trPr>
        <w:tc>
          <w:tcPr>
            <w:tcW w:w="1514" w:type="dxa"/>
            <w:shd w:val="clear" w:color="auto" w:fill="F2F2F2" w:themeFill="background1" w:themeFillShade="F2"/>
            <w:vAlign w:val="center"/>
          </w:tcPr>
          <w:p w14:paraId="66D3E7FA" w14:textId="6B47C900" w:rsidR="00D82817" w:rsidRPr="00D96434" w:rsidRDefault="00D82817" w:rsidP="00D82817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14:10-14:30</w:t>
            </w:r>
          </w:p>
        </w:tc>
        <w:tc>
          <w:tcPr>
            <w:tcW w:w="6703" w:type="dxa"/>
            <w:shd w:val="clear" w:color="auto" w:fill="F2F2F2" w:themeFill="background1" w:themeFillShade="F2"/>
            <w:vAlign w:val="center"/>
          </w:tcPr>
          <w:p w14:paraId="27A0994B" w14:textId="77777777" w:rsidR="00D82817" w:rsidRPr="00D96434" w:rsidRDefault="00D82817" w:rsidP="00D828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基于以临床为核心的中药创新研发与转化</w:t>
            </w:r>
          </w:p>
          <w:p w14:paraId="00E712A2" w14:textId="572597B4" w:rsidR="00D82817" w:rsidRPr="00D96434" w:rsidRDefault="00D82817" w:rsidP="00D828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张铁军（天津药物研究院）</w:t>
            </w:r>
          </w:p>
        </w:tc>
        <w:tc>
          <w:tcPr>
            <w:tcW w:w="1706" w:type="dxa"/>
            <w:vMerge w:val="restart"/>
            <w:vAlign w:val="center"/>
          </w:tcPr>
          <w:p w14:paraId="7C0ECA4B" w14:textId="77777777" w:rsidR="00D82817" w:rsidRPr="005D08EA" w:rsidRDefault="00D82817" w:rsidP="00D828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proofErr w:type="gramStart"/>
            <w:r w:rsidRPr="005D08E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雷敬卫</w:t>
            </w:r>
            <w:proofErr w:type="gramEnd"/>
          </w:p>
          <w:p w14:paraId="3BC2763E" w14:textId="5E73A2BE" w:rsidR="00D82817" w:rsidRPr="005D08EA" w:rsidRDefault="00D82817" w:rsidP="00D828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5D08E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</w:t>
            </w:r>
          </w:p>
        </w:tc>
      </w:tr>
      <w:tr w:rsidR="00D82817" w:rsidRPr="00D96434" w14:paraId="4FDDCEDE" w14:textId="77777777" w:rsidTr="00F7098A">
        <w:trPr>
          <w:trHeight w:val="753"/>
          <w:jc w:val="center"/>
        </w:trPr>
        <w:tc>
          <w:tcPr>
            <w:tcW w:w="1514" w:type="dxa"/>
            <w:shd w:val="clear" w:color="auto" w:fill="FFFFFF" w:themeFill="background1"/>
            <w:vAlign w:val="center"/>
          </w:tcPr>
          <w:p w14:paraId="4036BED9" w14:textId="3BF6E3C9" w:rsidR="00D82817" w:rsidRPr="00D96434" w:rsidRDefault="00D82817" w:rsidP="00D82817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14:30-14:50</w:t>
            </w:r>
          </w:p>
        </w:tc>
        <w:tc>
          <w:tcPr>
            <w:tcW w:w="6703" w:type="dxa"/>
            <w:shd w:val="clear" w:color="auto" w:fill="FFFFFF" w:themeFill="background1"/>
            <w:vAlign w:val="center"/>
          </w:tcPr>
          <w:p w14:paraId="5839BCD7" w14:textId="77777777" w:rsidR="00D82817" w:rsidRPr="00D96434" w:rsidRDefault="00D82817" w:rsidP="00D828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新时代中医药的传承与创新</w:t>
            </w:r>
          </w:p>
          <w:p w14:paraId="4BD7432D" w14:textId="3A0E65E3" w:rsidR="00D82817" w:rsidRPr="00D96434" w:rsidRDefault="00D82817" w:rsidP="00D828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曹俊岭（北京中医药大学东直门医院洛阳医院）</w:t>
            </w:r>
          </w:p>
        </w:tc>
        <w:tc>
          <w:tcPr>
            <w:tcW w:w="1706" w:type="dxa"/>
            <w:vMerge/>
            <w:vAlign w:val="center"/>
          </w:tcPr>
          <w:p w14:paraId="1C38F363" w14:textId="77777777" w:rsidR="00D82817" w:rsidRPr="005D08EA" w:rsidRDefault="00D82817" w:rsidP="00D828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82817" w:rsidRPr="00D96434" w14:paraId="20364C75" w14:textId="77777777" w:rsidTr="00F7098A">
        <w:trPr>
          <w:trHeight w:val="753"/>
          <w:jc w:val="center"/>
        </w:trPr>
        <w:tc>
          <w:tcPr>
            <w:tcW w:w="1514" w:type="dxa"/>
            <w:shd w:val="clear" w:color="auto" w:fill="F2F2F2" w:themeFill="background1" w:themeFillShade="F2"/>
            <w:vAlign w:val="center"/>
          </w:tcPr>
          <w:p w14:paraId="0B55F371" w14:textId="098D6752" w:rsidR="00D82817" w:rsidRPr="00D96434" w:rsidRDefault="00D82817" w:rsidP="00D82817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14:50-15:10</w:t>
            </w:r>
          </w:p>
        </w:tc>
        <w:tc>
          <w:tcPr>
            <w:tcW w:w="6703" w:type="dxa"/>
            <w:shd w:val="clear" w:color="auto" w:fill="F2F2F2" w:themeFill="background1" w:themeFillShade="F2"/>
            <w:vAlign w:val="center"/>
          </w:tcPr>
          <w:p w14:paraId="556790E0" w14:textId="77777777" w:rsidR="00D82817" w:rsidRPr="00D96434" w:rsidRDefault="00D82817" w:rsidP="00D82817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以“三结合”为指导构建中西医结合药学学科体系的初步探索</w:t>
            </w:r>
          </w:p>
          <w:p w14:paraId="043B018E" w14:textId="012DD24C" w:rsidR="00D82817" w:rsidRPr="00D96434" w:rsidRDefault="00D82817" w:rsidP="00D828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杜庆峰（南方医科大学）</w:t>
            </w:r>
          </w:p>
        </w:tc>
        <w:tc>
          <w:tcPr>
            <w:tcW w:w="1706" w:type="dxa"/>
            <w:vMerge w:val="restart"/>
            <w:vAlign w:val="center"/>
          </w:tcPr>
          <w:p w14:paraId="053EB83B" w14:textId="77777777" w:rsidR="00D82817" w:rsidRPr="005D08EA" w:rsidRDefault="00D82817" w:rsidP="00D828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proofErr w:type="gramStart"/>
            <w:r w:rsidRPr="005D08E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崔</w:t>
            </w:r>
            <w:proofErr w:type="gramEnd"/>
            <w:r w:rsidRPr="005D08E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 xml:space="preserve">  </w:t>
            </w:r>
            <w:proofErr w:type="gramStart"/>
            <w:r w:rsidRPr="005D08E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瑛</w:t>
            </w:r>
            <w:proofErr w:type="gramEnd"/>
          </w:p>
          <w:p w14:paraId="66B74747" w14:textId="522E63A8" w:rsidR="00D82817" w:rsidRPr="005D08EA" w:rsidRDefault="00D82817" w:rsidP="00D828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5D08E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</w:t>
            </w:r>
          </w:p>
        </w:tc>
      </w:tr>
      <w:tr w:rsidR="00D82817" w:rsidRPr="00D96434" w14:paraId="796F7F5B" w14:textId="77777777" w:rsidTr="00F7098A">
        <w:trPr>
          <w:trHeight w:val="753"/>
          <w:jc w:val="center"/>
        </w:trPr>
        <w:tc>
          <w:tcPr>
            <w:tcW w:w="1514" w:type="dxa"/>
            <w:shd w:val="clear" w:color="auto" w:fill="FFFFFF" w:themeFill="background1"/>
            <w:vAlign w:val="center"/>
          </w:tcPr>
          <w:p w14:paraId="5E1FD9ED" w14:textId="10C16B57" w:rsidR="00D82817" w:rsidRPr="00D96434" w:rsidRDefault="00D82817" w:rsidP="00D82817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</w:rPr>
              <w:t>15:10-15:30</w:t>
            </w:r>
          </w:p>
        </w:tc>
        <w:tc>
          <w:tcPr>
            <w:tcW w:w="6703" w:type="dxa"/>
            <w:shd w:val="clear" w:color="auto" w:fill="FFFFFF" w:themeFill="background1"/>
            <w:vAlign w:val="center"/>
          </w:tcPr>
          <w:p w14:paraId="55E956D2" w14:textId="77777777" w:rsidR="00D82817" w:rsidRPr="00D96434" w:rsidRDefault="00D82817" w:rsidP="00D82817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湖南特色中药民族药研究</w:t>
            </w:r>
          </w:p>
          <w:p w14:paraId="7DB5311A" w14:textId="73B48C61" w:rsidR="00D82817" w:rsidRPr="00D96434" w:rsidRDefault="00D82817" w:rsidP="00D82817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王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炜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（湖南中医药大学）</w:t>
            </w:r>
          </w:p>
        </w:tc>
        <w:tc>
          <w:tcPr>
            <w:tcW w:w="1706" w:type="dxa"/>
            <w:vMerge/>
            <w:vAlign w:val="center"/>
          </w:tcPr>
          <w:p w14:paraId="2B29B0C7" w14:textId="77777777" w:rsidR="00D82817" w:rsidRPr="005D08EA" w:rsidRDefault="00D82817" w:rsidP="00D828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82817" w:rsidRPr="00D96434" w14:paraId="5A605AFE" w14:textId="77777777" w:rsidTr="00F7098A">
        <w:trPr>
          <w:trHeight w:val="753"/>
          <w:jc w:val="center"/>
        </w:trPr>
        <w:tc>
          <w:tcPr>
            <w:tcW w:w="1514" w:type="dxa"/>
            <w:shd w:val="clear" w:color="auto" w:fill="EDEDED" w:themeFill="accent3" w:themeFillTint="33"/>
            <w:vAlign w:val="center"/>
          </w:tcPr>
          <w:p w14:paraId="4575C7AF" w14:textId="673FA512" w:rsidR="00D82817" w:rsidRPr="00D96434" w:rsidRDefault="00D82817" w:rsidP="00D82817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15:</w:t>
            </w:r>
            <w:r>
              <w:rPr>
                <w:rFonts w:ascii="仿宋_GB2312" w:eastAsia="仿宋_GB2312" w:cs="Times New Roman"/>
                <w:szCs w:val="24"/>
                <w:lang w:bidi="ar"/>
              </w:rPr>
              <w:t>3</w:t>
            </w: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0-1</w:t>
            </w:r>
            <w:r>
              <w:rPr>
                <w:rFonts w:ascii="仿宋_GB2312" w:eastAsia="仿宋_GB2312" w:cs="Times New Roman"/>
                <w:szCs w:val="24"/>
                <w:lang w:bidi="ar"/>
              </w:rPr>
              <w:t>5</w:t>
            </w: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:</w:t>
            </w:r>
            <w:r>
              <w:rPr>
                <w:rFonts w:ascii="仿宋_GB2312" w:eastAsia="仿宋_GB2312" w:cs="Times New Roman"/>
                <w:szCs w:val="24"/>
                <w:lang w:bidi="ar"/>
              </w:rPr>
              <w:t>5</w:t>
            </w: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0</w:t>
            </w:r>
          </w:p>
        </w:tc>
        <w:tc>
          <w:tcPr>
            <w:tcW w:w="6703" w:type="dxa"/>
            <w:shd w:val="clear" w:color="auto" w:fill="EDEDED" w:themeFill="accent3" w:themeFillTint="33"/>
            <w:vAlign w:val="center"/>
          </w:tcPr>
          <w:p w14:paraId="707A6596" w14:textId="77777777" w:rsidR="00D82817" w:rsidRPr="00D96434" w:rsidRDefault="00D82817" w:rsidP="00D828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呼吸药物的转化和实践</w:t>
            </w:r>
          </w:p>
          <w:p w14:paraId="3CE94A25" w14:textId="2298318B" w:rsidR="00D82817" w:rsidRPr="00D96434" w:rsidRDefault="00D82817" w:rsidP="00D82817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杨子峰（</w:t>
            </w: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广州医科大学附属第一医院</w:t>
            </w: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06" w:type="dxa"/>
            <w:vMerge w:val="restart"/>
            <w:vAlign w:val="center"/>
          </w:tcPr>
          <w:p w14:paraId="58B21506" w14:textId="77777777" w:rsidR="00D82817" w:rsidRPr="005D08EA" w:rsidRDefault="00D82817" w:rsidP="00D828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5D08E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刘瑞新</w:t>
            </w:r>
          </w:p>
          <w:p w14:paraId="6EA8BCD0" w14:textId="42DD5DB9" w:rsidR="00D82817" w:rsidRPr="005D08EA" w:rsidRDefault="00D82817" w:rsidP="00D828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5D08E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</w:t>
            </w:r>
          </w:p>
        </w:tc>
      </w:tr>
      <w:tr w:rsidR="00D82817" w:rsidRPr="00D96434" w14:paraId="791340C0" w14:textId="77777777" w:rsidTr="00F7098A">
        <w:trPr>
          <w:trHeight w:val="750"/>
          <w:jc w:val="center"/>
        </w:trPr>
        <w:tc>
          <w:tcPr>
            <w:tcW w:w="1514" w:type="dxa"/>
            <w:shd w:val="clear" w:color="auto" w:fill="auto"/>
            <w:vAlign w:val="center"/>
          </w:tcPr>
          <w:p w14:paraId="3D8F9D9D" w14:textId="0FAC93C9" w:rsidR="00D82817" w:rsidRPr="00D96434" w:rsidRDefault="00D82817" w:rsidP="00D82817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</w:t>
            </w:r>
            <w:r>
              <w:rPr>
                <w:rFonts w:ascii="仿宋_GB2312" w:eastAsia="仿宋_GB2312" w:cs="Times New Roman"/>
                <w:szCs w:val="24"/>
                <w:lang w:bidi="ar"/>
              </w:rPr>
              <w:t>5</w:t>
            </w: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:</w:t>
            </w:r>
            <w:r>
              <w:rPr>
                <w:rFonts w:ascii="仿宋_GB2312" w:eastAsia="仿宋_GB2312" w:cs="Times New Roman"/>
                <w:szCs w:val="24"/>
                <w:lang w:bidi="ar"/>
              </w:rPr>
              <w:t>5</w:t>
            </w: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0-16:</w:t>
            </w:r>
            <w:r>
              <w:rPr>
                <w:rFonts w:ascii="仿宋_GB2312" w:eastAsia="仿宋_GB2312" w:cs="Times New Roman"/>
                <w:szCs w:val="24"/>
                <w:lang w:bidi="ar"/>
              </w:rPr>
              <w:t>1</w:t>
            </w: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0</w:t>
            </w:r>
          </w:p>
        </w:tc>
        <w:tc>
          <w:tcPr>
            <w:tcW w:w="6703" w:type="dxa"/>
            <w:shd w:val="clear" w:color="auto" w:fill="auto"/>
            <w:vAlign w:val="center"/>
          </w:tcPr>
          <w:p w14:paraId="43B15353" w14:textId="77777777" w:rsidR="00D82817" w:rsidRPr="00D96434" w:rsidRDefault="00D82817" w:rsidP="00D82817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基于整合大数据的中成药精准评价创新与实践</w:t>
            </w:r>
          </w:p>
          <w:p w14:paraId="59FACE75" w14:textId="04D668FA" w:rsidR="00D82817" w:rsidRPr="00D96434" w:rsidRDefault="00D82817" w:rsidP="00D828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吴嘉瑞（北京中医药大学）</w:t>
            </w:r>
          </w:p>
        </w:tc>
        <w:tc>
          <w:tcPr>
            <w:tcW w:w="1706" w:type="dxa"/>
            <w:vMerge/>
            <w:shd w:val="clear" w:color="auto" w:fill="auto"/>
            <w:vAlign w:val="center"/>
          </w:tcPr>
          <w:p w14:paraId="05CF343A" w14:textId="77777777" w:rsidR="00D82817" w:rsidRPr="005D08EA" w:rsidRDefault="00D82817" w:rsidP="00D828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82817" w:rsidRPr="00D96434" w14:paraId="7A82CCCB" w14:textId="77777777" w:rsidTr="00F7098A">
        <w:trPr>
          <w:trHeight w:val="645"/>
          <w:jc w:val="center"/>
        </w:trPr>
        <w:tc>
          <w:tcPr>
            <w:tcW w:w="1514" w:type="dxa"/>
            <w:shd w:val="clear" w:color="auto" w:fill="EDEDED" w:themeFill="accent3" w:themeFillTint="33"/>
            <w:vAlign w:val="center"/>
          </w:tcPr>
          <w:p w14:paraId="72A801FA" w14:textId="131BCF3D" w:rsidR="00D82817" w:rsidRPr="00D96434" w:rsidRDefault="00D82817" w:rsidP="00D82817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</w:rPr>
            </w:pPr>
            <w:r>
              <w:rPr>
                <w:rFonts w:ascii="仿宋_GB2312" w:eastAsia="仿宋_GB2312" w:cs="Times New Roman" w:hint="eastAsia"/>
                <w:szCs w:val="24"/>
              </w:rPr>
              <w:t>1</w:t>
            </w:r>
            <w:r>
              <w:rPr>
                <w:rFonts w:ascii="仿宋_GB2312" w:eastAsia="仿宋_GB2312" w:cs="Times New Roman"/>
                <w:szCs w:val="24"/>
              </w:rPr>
              <w:t>6:10-16:30</w:t>
            </w:r>
          </w:p>
        </w:tc>
        <w:tc>
          <w:tcPr>
            <w:tcW w:w="6703" w:type="dxa"/>
            <w:shd w:val="clear" w:color="auto" w:fill="EDEDED" w:themeFill="accent3" w:themeFillTint="33"/>
            <w:vAlign w:val="center"/>
          </w:tcPr>
          <w:p w14:paraId="3085FFC9" w14:textId="77777777" w:rsidR="00D82817" w:rsidRPr="00D96434" w:rsidRDefault="00D82817" w:rsidP="00D82817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CREB磷酸化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介导半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枝莲黄酮促进神经再生及改善记忆作用及其机制</w:t>
            </w:r>
          </w:p>
          <w:p w14:paraId="48A43110" w14:textId="1FB28801" w:rsidR="00D82817" w:rsidRPr="00D96434" w:rsidRDefault="00D82817" w:rsidP="00D82817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商亚珍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（承德医学院）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161542E" w14:textId="77777777" w:rsidR="00D82817" w:rsidRPr="005D08EA" w:rsidRDefault="00D82817" w:rsidP="00D828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5D08E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李寒冰</w:t>
            </w:r>
          </w:p>
          <w:p w14:paraId="03F8CAA5" w14:textId="4DE7379C" w:rsidR="00D82817" w:rsidRPr="005D08EA" w:rsidRDefault="00D82817" w:rsidP="00D828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5D08EA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</w:t>
            </w:r>
          </w:p>
        </w:tc>
      </w:tr>
      <w:tr w:rsidR="00D82817" w:rsidRPr="00D96434" w14:paraId="02788E0C" w14:textId="77777777" w:rsidTr="00F7098A">
        <w:trPr>
          <w:trHeight w:val="645"/>
          <w:jc w:val="center"/>
        </w:trPr>
        <w:tc>
          <w:tcPr>
            <w:tcW w:w="1514" w:type="dxa"/>
            <w:shd w:val="clear" w:color="auto" w:fill="DEEAF6" w:themeFill="accent5" w:themeFillTint="33"/>
            <w:vAlign w:val="center"/>
          </w:tcPr>
          <w:p w14:paraId="2484AB9B" w14:textId="77777777" w:rsidR="00D82817" w:rsidRPr="00D96434" w:rsidRDefault="00D82817" w:rsidP="00D82817">
            <w:pPr>
              <w:jc w:val="center"/>
              <w:textAlignment w:val="center"/>
              <w:rPr>
                <w:rFonts w:ascii="仿宋_GB2312" w:eastAsia="仿宋_GB2312" w:cs="Times New Roman"/>
                <w:szCs w:val="24"/>
                <w:lang w:bidi="ar"/>
              </w:rPr>
            </w:pPr>
            <w:r w:rsidRPr="00D96434">
              <w:rPr>
                <w:rFonts w:ascii="仿宋_GB2312" w:eastAsia="仿宋_GB2312" w:cs="Times New Roman" w:hint="eastAsia"/>
                <w:szCs w:val="24"/>
                <w:lang w:bidi="ar"/>
              </w:rPr>
              <w:t>17:30-19:00</w:t>
            </w:r>
          </w:p>
        </w:tc>
        <w:tc>
          <w:tcPr>
            <w:tcW w:w="8409" w:type="dxa"/>
            <w:gridSpan w:val="2"/>
            <w:shd w:val="clear" w:color="auto" w:fill="DEEAF6" w:themeFill="accent5" w:themeFillTint="33"/>
            <w:vAlign w:val="center"/>
          </w:tcPr>
          <w:p w14:paraId="10B81E8C" w14:textId="77777777" w:rsidR="00D82817" w:rsidRPr="00D96434" w:rsidRDefault="00D82817" w:rsidP="00D828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晚餐</w:t>
            </w:r>
          </w:p>
        </w:tc>
      </w:tr>
    </w:tbl>
    <w:p w14:paraId="65EE03C7" w14:textId="77777777" w:rsidR="00B85840" w:rsidRDefault="00B85840" w:rsidP="00B85840">
      <w:pPr>
        <w:rPr>
          <w:rFonts w:cs="Times New Roman"/>
          <w:b/>
          <w:sz w:val="36"/>
          <w:szCs w:val="36"/>
        </w:rPr>
      </w:pPr>
    </w:p>
    <w:p w14:paraId="7713C395" w14:textId="77777777" w:rsidR="00B85840" w:rsidRDefault="00B85840" w:rsidP="00B85840">
      <w:pPr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br w:type="page"/>
      </w:r>
    </w:p>
    <w:p w14:paraId="4C431740" w14:textId="108612EB" w:rsidR="00B85840" w:rsidRPr="00745927" w:rsidRDefault="00B85840" w:rsidP="00893B9F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 w:rsidRPr="00745927">
        <w:rPr>
          <w:rFonts w:ascii="方正小标宋简体" w:eastAsia="方正小标宋简体" w:hAnsi="仿宋"/>
          <w:bCs/>
          <w:sz w:val="44"/>
          <w:szCs w:val="44"/>
        </w:rPr>
        <w:lastRenderedPageBreak/>
        <w:t>青年</w:t>
      </w:r>
      <w:r w:rsidR="00FB3B15" w:rsidRPr="00745927">
        <w:rPr>
          <w:rFonts w:ascii="方正小标宋简体" w:eastAsia="方正小标宋简体" w:hAnsi="仿宋" w:hint="eastAsia"/>
          <w:bCs/>
          <w:sz w:val="44"/>
          <w:szCs w:val="44"/>
        </w:rPr>
        <w:t>学者分会场</w:t>
      </w:r>
    </w:p>
    <w:p w14:paraId="594658C9" w14:textId="77777777" w:rsidR="00B85840" w:rsidRPr="00826FCA" w:rsidRDefault="00B85840" w:rsidP="00B85840">
      <w:pPr>
        <w:rPr>
          <w:rFonts w:ascii="仿宋_GB2312" w:eastAsia="仿宋_GB2312" w:cs="Times New Roman"/>
          <w:b/>
          <w:sz w:val="28"/>
        </w:rPr>
      </w:pPr>
      <w:r w:rsidRPr="00826FCA">
        <w:rPr>
          <w:rFonts w:ascii="仿宋_GB2312" w:eastAsia="仿宋_GB2312" w:cs="Times New Roman" w:hint="eastAsia"/>
          <w:b/>
          <w:sz w:val="28"/>
        </w:rPr>
        <w:t xml:space="preserve">时间：2024年10月20日  上午                              </w:t>
      </w:r>
    </w:p>
    <w:p w14:paraId="7AC8EFCE" w14:textId="219AF621" w:rsidR="00B85840" w:rsidRPr="00826FCA" w:rsidRDefault="00B85840" w:rsidP="00B85840">
      <w:pPr>
        <w:rPr>
          <w:rFonts w:ascii="仿宋_GB2312" w:eastAsia="仿宋_GB2312" w:cs="Times New Roman"/>
          <w:b/>
          <w:sz w:val="28"/>
        </w:rPr>
      </w:pPr>
      <w:r w:rsidRPr="00826FCA">
        <w:rPr>
          <w:rFonts w:ascii="仿宋_GB2312" w:eastAsia="仿宋_GB2312" w:cs="Times New Roman" w:hint="eastAsia"/>
          <w:b/>
          <w:sz w:val="28"/>
        </w:rPr>
        <w:t>地点：分会场</w:t>
      </w:r>
      <w:proofErr w:type="gramStart"/>
      <w:r w:rsidRPr="00826FCA">
        <w:rPr>
          <w:rFonts w:ascii="仿宋_GB2312" w:eastAsia="仿宋_GB2312" w:cs="Times New Roman" w:hint="eastAsia"/>
          <w:b/>
          <w:sz w:val="28"/>
        </w:rPr>
        <w:t>一</w:t>
      </w:r>
      <w:proofErr w:type="gramEnd"/>
      <w:r w:rsidRPr="00826FCA">
        <w:rPr>
          <w:rFonts w:ascii="仿宋_GB2312" w:eastAsia="仿宋_GB2312" w:cs="Times New Roman" w:hint="eastAsia"/>
          <w:b/>
          <w:sz w:val="28"/>
        </w:rPr>
        <w:t>（</w:t>
      </w:r>
      <w:r w:rsidR="00FB3B15" w:rsidRPr="00826FCA">
        <w:rPr>
          <w:rFonts w:ascii="仿宋_GB2312" w:eastAsia="仿宋_GB2312" w:cs="Times New Roman" w:hint="eastAsia"/>
          <w:b/>
          <w:sz w:val="28"/>
        </w:rPr>
        <w:t>河南中医药大学</w:t>
      </w:r>
      <w:r w:rsidRPr="00826FCA">
        <w:rPr>
          <w:rFonts w:ascii="仿宋_GB2312" w:eastAsia="仿宋_GB2312" w:cs="Times New Roman" w:hint="eastAsia"/>
          <w:b/>
          <w:sz w:val="28"/>
        </w:rPr>
        <w:t>图书馆第一报告厅）</w:t>
      </w: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6237"/>
        <w:gridCol w:w="1899"/>
      </w:tblGrid>
      <w:tr w:rsidR="00B85840" w:rsidRPr="00D96434" w14:paraId="5F6D6D0F" w14:textId="77777777" w:rsidTr="00F7098A">
        <w:trPr>
          <w:trHeight w:val="792"/>
          <w:jc w:val="center"/>
        </w:trPr>
        <w:tc>
          <w:tcPr>
            <w:tcW w:w="9691" w:type="dxa"/>
            <w:gridSpan w:val="3"/>
            <w:shd w:val="clear" w:color="auto" w:fill="B4C6E7" w:themeFill="accent1" w:themeFillTint="66"/>
            <w:vAlign w:val="center"/>
          </w:tcPr>
          <w:p w14:paraId="09A4BB68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主题：中药评价新策略与新方法</w:t>
            </w:r>
          </w:p>
          <w:p w14:paraId="0FB64B24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rPr>
                <w:rFonts w:ascii="仿宋_GB2312" w:eastAsia="仿宋_GB2312" w:hAnsi="Times New Roman" w:cs="Times New Roman"/>
                <w:b/>
                <w:sz w:val="21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主席：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王伽伯 柏兆方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B85840" w:rsidRPr="00D96434" w14:paraId="7DE45E87" w14:textId="77777777" w:rsidTr="00F7098A">
        <w:trPr>
          <w:trHeight w:val="793"/>
          <w:jc w:val="center"/>
        </w:trPr>
        <w:tc>
          <w:tcPr>
            <w:tcW w:w="1555" w:type="dxa"/>
            <w:shd w:val="clear" w:color="auto" w:fill="FBE4D5" w:themeFill="accent2" w:themeFillTint="33"/>
            <w:vAlign w:val="center"/>
          </w:tcPr>
          <w:p w14:paraId="03FDAF25" w14:textId="77777777" w:rsidR="00B85840" w:rsidRPr="00D96434" w:rsidRDefault="00B85840" w:rsidP="00C865F3">
            <w:pPr>
              <w:pStyle w:val="TableParagraph"/>
              <w:ind w:right="109"/>
              <w:jc w:val="center"/>
              <w:rPr>
                <w:rFonts w:ascii="仿宋_GB2312" w:eastAsia="仿宋_GB2312" w:hAnsi="Times New Roman" w:cs="Times New Roman"/>
                <w:sz w:val="21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时  间</w:t>
            </w:r>
          </w:p>
        </w:tc>
        <w:tc>
          <w:tcPr>
            <w:tcW w:w="6237" w:type="dxa"/>
            <w:shd w:val="clear" w:color="auto" w:fill="FBE4D5" w:themeFill="accent2" w:themeFillTint="33"/>
            <w:vAlign w:val="center"/>
          </w:tcPr>
          <w:p w14:paraId="3634D7FD" w14:textId="77777777" w:rsidR="00B85840" w:rsidRPr="00D96434" w:rsidRDefault="00B85840" w:rsidP="00C865F3">
            <w:pPr>
              <w:jc w:val="center"/>
              <w:rPr>
                <w:rFonts w:ascii="仿宋_GB2312" w:eastAsia="仿宋_GB2312" w:cs="Times New Roman"/>
              </w:rPr>
            </w:pPr>
            <w:r w:rsidRPr="00D96434">
              <w:rPr>
                <w:rFonts w:ascii="仿宋_GB2312" w:eastAsia="仿宋_GB2312" w:cs="Times New Roman" w:hint="eastAsia"/>
                <w:b/>
                <w:szCs w:val="24"/>
              </w:rPr>
              <w:t>报告人</w:t>
            </w:r>
          </w:p>
        </w:tc>
        <w:tc>
          <w:tcPr>
            <w:tcW w:w="1899" w:type="dxa"/>
            <w:shd w:val="clear" w:color="auto" w:fill="FBE4D5" w:themeFill="accent2" w:themeFillTint="33"/>
            <w:vAlign w:val="center"/>
          </w:tcPr>
          <w:p w14:paraId="244ECB92" w14:textId="77777777" w:rsidR="00B85840" w:rsidRPr="00D96434" w:rsidRDefault="00B85840" w:rsidP="00C865F3">
            <w:pPr>
              <w:spacing w:line="276" w:lineRule="auto"/>
              <w:ind w:leftChars="-64" w:left="7" w:hangingChars="67" w:hanging="161"/>
              <w:jc w:val="center"/>
              <w:rPr>
                <w:rFonts w:ascii="仿宋_GB2312" w:eastAsia="仿宋_GB2312" w:cs="Times New Roman"/>
                <w:b/>
                <w:sz w:val="21"/>
              </w:rPr>
            </w:pPr>
            <w:r w:rsidRPr="00D96434">
              <w:rPr>
                <w:rFonts w:ascii="仿宋_GB2312" w:eastAsia="仿宋_GB2312" w:cs="Times New Roman" w:hint="eastAsia"/>
                <w:b/>
                <w:szCs w:val="24"/>
              </w:rPr>
              <w:t>主持人</w:t>
            </w:r>
          </w:p>
        </w:tc>
      </w:tr>
      <w:tr w:rsidR="007A1A47" w:rsidRPr="00D96434" w14:paraId="74CEF1A8" w14:textId="77777777" w:rsidTr="00F7098A">
        <w:trPr>
          <w:trHeight w:val="793"/>
          <w:jc w:val="center"/>
        </w:trPr>
        <w:tc>
          <w:tcPr>
            <w:tcW w:w="1555" w:type="dxa"/>
            <w:vAlign w:val="center"/>
          </w:tcPr>
          <w:p w14:paraId="3D0B4D9D" w14:textId="77777777" w:rsidR="007A1A47" w:rsidRPr="00D96434" w:rsidRDefault="007A1A47" w:rsidP="007A1A47">
            <w:pPr>
              <w:pStyle w:val="TableParagraph"/>
              <w:ind w:right="109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08:30-08: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6237" w:type="dxa"/>
            <w:vAlign w:val="center"/>
          </w:tcPr>
          <w:p w14:paraId="75AD6184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firstLineChars="42" w:firstLine="101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心血管临床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代谢组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学研究与中药干预</w:t>
            </w:r>
          </w:p>
          <w:p w14:paraId="1782EADC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firstLineChars="42" w:firstLine="101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齐炼文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（中国药科大学）</w:t>
            </w:r>
          </w:p>
        </w:tc>
        <w:tc>
          <w:tcPr>
            <w:tcW w:w="1899" w:type="dxa"/>
            <w:vMerge w:val="restart"/>
            <w:vAlign w:val="center"/>
          </w:tcPr>
          <w:p w14:paraId="220C14B8" w14:textId="77777777" w:rsidR="007A1A47" w:rsidRPr="008E764C" w:rsidRDefault="007A1A47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唐进法</w:t>
            </w:r>
          </w:p>
          <w:p w14:paraId="1478AE99" w14:textId="6F3D25E2" w:rsidR="007A1A47" w:rsidRPr="008E764C" w:rsidRDefault="007A1A47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cs="Times New Roman" w:hint="eastAsia"/>
                <w:bCs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河南中医药大学第一附属医院</w:t>
            </w:r>
          </w:p>
        </w:tc>
      </w:tr>
      <w:tr w:rsidR="007A1A47" w:rsidRPr="00D96434" w14:paraId="4B1529E1" w14:textId="77777777" w:rsidTr="00F7098A">
        <w:trPr>
          <w:trHeight w:val="793"/>
          <w:jc w:val="center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14:paraId="42199E36" w14:textId="77777777" w:rsidR="007A1A47" w:rsidRPr="00D96434" w:rsidRDefault="007A1A47" w:rsidP="007A1A47">
            <w:pPr>
              <w:pStyle w:val="TableParagraph"/>
              <w:ind w:right="109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08: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0-09:10</w:t>
            </w:r>
          </w:p>
        </w:tc>
        <w:tc>
          <w:tcPr>
            <w:tcW w:w="6237" w:type="dxa"/>
            <w:shd w:val="clear" w:color="auto" w:fill="EDEDED" w:themeFill="accent3" w:themeFillTint="33"/>
            <w:vAlign w:val="center"/>
          </w:tcPr>
          <w:p w14:paraId="6BD751E9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firstLineChars="42" w:firstLine="101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基于人用经验的中药新药研发</w:t>
            </w:r>
          </w:p>
          <w:p w14:paraId="3E6E3EBF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firstLineChars="42" w:firstLine="101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杨忠奇（广州中医药大学第一附属医院）</w:t>
            </w:r>
          </w:p>
        </w:tc>
        <w:tc>
          <w:tcPr>
            <w:tcW w:w="1899" w:type="dxa"/>
            <w:vMerge/>
            <w:vAlign w:val="center"/>
          </w:tcPr>
          <w:p w14:paraId="2669FCD4" w14:textId="531C8184" w:rsidR="007A1A47" w:rsidRPr="008E764C" w:rsidRDefault="007A1A47" w:rsidP="007A1A47">
            <w:pPr>
              <w:spacing w:line="276" w:lineRule="auto"/>
              <w:ind w:leftChars="-64" w:left="7" w:hangingChars="67" w:hanging="161"/>
              <w:jc w:val="center"/>
              <w:rPr>
                <w:rFonts w:ascii="仿宋_GB2312" w:eastAsia="仿宋_GB2312" w:hAnsi="微软雅黑" w:cs="Times New Roman" w:hint="eastAsia"/>
                <w:bCs/>
                <w:szCs w:val="24"/>
              </w:rPr>
            </w:pPr>
          </w:p>
        </w:tc>
      </w:tr>
      <w:tr w:rsidR="007A1A47" w:rsidRPr="00D96434" w14:paraId="7A160FF7" w14:textId="77777777" w:rsidTr="00F7098A">
        <w:trPr>
          <w:trHeight w:val="793"/>
          <w:jc w:val="center"/>
        </w:trPr>
        <w:tc>
          <w:tcPr>
            <w:tcW w:w="1555" w:type="dxa"/>
            <w:vAlign w:val="center"/>
          </w:tcPr>
          <w:p w14:paraId="05F486EA" w14:textId="77777777" w:rsidR="007A1A47" w:rsidRPr="00D96434" w:rsidRDefault="007A1A47" w:rsidP="007A1A47">
            <w:pPr>
              <w:pStyle w:val="TableParagraph"/>
              <w:spacing w:before="1"/>
              <w:ind w:right="109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09:10-09: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6237" w:type="dxa"/>
            <w:vAlign w:val="center"/>
          </w:tcPr>
          <w:p w14:paraId="10E8813F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leftChars="42" w:left="101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质谱探针赋能质谱仪器性能新高度：内源性活性成分精准分析技术创新探索</w:t>
            </w:r>
          </w:p>
          <w:p w14:paraId="42B3173E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许风国（中国药科大学）</w:t>
            </w:r>
          </w:p>
        </w:tc>
        <w:tc>
          <w:tcPr>
            <w:tcW w:w="1899" w:type="dxa"/>
            <w:vMerge/>
            <w:vAlign w:val="center"/>
          </w:tcPr>
          <w:p w14:paraId="6B8F78B1" w14:textId="77777777" w:rsidR="007A1A47" w:rsidRPr="008E764C" w:rsidRDefault="007A1A47" w:rsidP="007A1A47">
            <w:pPr>
              <w:pStyle w:val="TableParagraph"/>
              <w:adjustRightInd w:val="0"/>
              <w:snapToGrid w:val="0"/>
              <w:ind w:left="120"/>
              <w:jc w:val="center"/>
              <w:rPr>
                <w:rFonts w:ascii="仿宋_GB2312" w:eastAsia="仿宋_GB2312" w:cs="Times New Roman" w:hint="eastAsia"/>
                <w:bCs/>
                <w:sz w:val="24"/>
                <w:szCs w:val="24"/>
                <w:lang w:eastAsia="zh-CN"/>
              </w:rPr>
            </w:pPr>
          </w:p>
        </w:tc>
      </w:tr>
      <w:tr w:rsidR="007A1A47" w:rsidRPr="00D96434" w14:paraId="4B596227" w14:textId="77777777" w:rsidTr="00F7098A">
        <w:trPr>
          <w:trHeight w:val="743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B6F65B3" w14:textId="77777777" w:rsidR="007A1A47" w:rsidRPr="00D96434" w:rsidRDefault="007A1A47" w:rsidP="007A1A47">
            <w:pPr>
              <w:pStyle w:val="TableParagraph"/>
              <w:ind w:right="109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09: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0-09:5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3B9D5E51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中医药理论指导下的原创药研发范式创新</w:t>
            </w:r>
          </w:p>
          <w:p w14:paraId="1F381E8C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firstLineChars="42" w:firstLine="101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王伽伯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（首都医科大学）</w:t>
            </w:r>
          </w:p>
        </w:tc>
        <w:tc>
          <w:tcPr>
            <w:tcW w:w="1899" w:type="dxa"/>
            <w:vMerge w:val="restart"/>
            <w:vAlign w:val="center"/>
          </w:tcPr>
          <w:p w14:paraId="7177F95B" w14:textId="77777777" w:rsidR="007A1A47" w:rsidRPr="008E764C" w:rsidRDefault="007A1A47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沈廷明</w:t>
            </w:r>
          </w:p>
          <w:p w14:paraId="46F8A186" w14:textId="22A6041B" w:rsidR="007A1A47" w:rsidRPr="008E764C" w:rsidRDefault="007A1A47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cs="Times New Roman" w:hint="eastAsia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宁德市中医院</w:t>
            </w:r>
          </w:p>
        </w:tc>
      </w:tr>
      <w:tr w:rsidR="007A1A47" w:rsidRPr="00D96434" w14:paraId="49945FB3" w14:textId="77777777" w:rsidTr="00F7098A">
        <w:trPr>
          <w:trHeight w:val="743"/>
          <w:jc w:val="center"/>
        </w:trPr>
        <w:tc>
          <w:tcPr>
            <w:tcW w:w="1555" w:type="dxa"/>
            <w:shd w:val="clear" w:color="auto" w:fill="FFFFFF" w:themeFill="background1"/>
            <w:vAlign w:val="center"/>
          </w:tcPr>
          <w:p w14:paraId="3F174F28" w14:textId="77777777" w:rsidR="007A1A47" w:rsidRPr="00D96434" w:rsidRDefault="007A1A47" w:rsidP="007A1A47">
            <w:pPr>
              <w:pStyle w:val="TableParagraph"/>
              <w:ind w:right="109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09: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-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10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:1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C4474F7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leftChars="50" w:left="3360" w:hangingChars="1350" w:hanging="324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中药防治代谢性疾病的生物学机制</w:t>
            </w:r>
          </w:p>
          <w:p w14:paraId="694813DA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leftChars="50" w:left="3373" w:hangingChars="1350" w:hanging="3253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丁丽丽（上海中医药大学）</w:t>
            </w:r>
          </w:p>
        </w:tc>
        <w:tc>
          <w:tcPr>
            <w:tcW w:w="1899" w:type="dxa"/>
            <w:vMerge/>
            <w:vAlign w:val="center"/>
          </w:tcPr>
          <w:p w14:paraId="0D2E703C" w14:textId="77777777" w:rsidR="007A1A47" w:rsidRPr="008E764C" w:rsidRDefault="007A1A47" w:rsidP="007A1A47">
            <w:pPr>
              <w:pStyle w:val="TableParagraph"/>
              <w:adjustRightInd w:val="0"/>
              <w:snapToGrid w:val="0"/>
              <w:ind w:left="120"/>
              <w:jc w:val="center"/>
              <w:rPr>
                <w:rFonts w:ascii="仿宋_GB2312" w:eastAsia="仿宋_GB2312" w:cs="Times New Roman" w:hint="eastAsia"/>
                <w:bCs/>
                <w:sz w:val="24"/>
                <w:szCs w:val="24"/>
                <w:lang w:eastAsia="zh-CN"/>
              </w:rPr>
            </w:pPr>
          </w:p>
        </w:tc>
      </w:tr>
      <w:tr w:rsidR="007A1A47" w:rsidRPr="00D96434" w14:paraId="6659EDC6" w14:textId="77777777" w:rsidTr="00F7098A">
        <w:trPr>
          <w:trHeight w:val="792"/>
          <w:jc w:val="center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14:paraId="5C282ED1" w14:textId="77777777" w:rsidR="007A1A47" w:rsidRPr="00D96434" w:rsidRDefault="007A1A47" w:rsidP="007A1A47">
            <w:pPr>
              <w:pStyle w:val="TableParagraph"/>
              <w:ind w:right="87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0-10: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6237" w:type="dxa"/>
            <w:shd w:val="clear" w:color="auto" w:fill="EDEDED" w:themeFill="accent3" w:themeFillTint="33"/>
            <w:vAlign w:val="center"/>
          </w:tcPr>
          <w:p w14:paraId="0C98EB22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firstLineChars="42" w:firstLine="101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中药毒理测试新技术方法的探索与应用</w:t>
            </w:r>
          </w:p>
          <w:p w14:paraId="61813DB5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spacing w:before="3"/>
              <w:ind w:leftChars="50" w:left="3132" w:hangingChars="1250" w:hanging="3012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李遇伯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（天津中医药大学）</w:t>
            </w:r>
          </w:p>
        </w:tc>
        <w:tc>
          <w:tcPr>
            <w:tcW w:w="1899" w:type="dxa"/>
            <w:vMerge w:val="restart"/>
            <w:vAlign w:val="center"/>
          </w:tcPr>
          <w:p w14:paraId="332C8BA2" w14:textId="77777777" w:rsidR="007A1A47" w:rsidRPr="008E764C" w:rsidRDefault="007A1A47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张海珠</w:t>
            </w:r>
          </w:p>
          <w:p w14:paraId="36293819" w14:textId="4EF59A25" w:rsidR="007A1A47" w:rsidRPr="008E764C" w:rsidRDefault="007A1A47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cs="Times New Roman" w:hint="eastAsia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大理大学</w:t>
            </w:r>
          </w:p>
        </w:tc>
      </w:tr>
      <w:tr w:rsidR="007A1A47" w:rsidRPr="00D96434" w14:paraId="772E556A" w14:textId="77777777" w:rsidTr="00F7098A">
        <w:trPr>
          <w:trHeight w:val="74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303A4D7" w14:textId="77777777" w:rsidR="007A1A47" w:rsidRPr="00D96434" w:rsidRDefault="007A1A47" w:rsidP="007A1A47">
            <w:pPr>
              <w:pStyle w:val="TableParagraph"/>
              <w:ind w:right="87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30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-10:50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DD792C3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firstLineChars="42" w:firstLine="101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MASLD合并肝纤维化的炎症免疫靶点及创新中药发现</w:t>
            </w:r>
          </w:p>
          <w:p w14:paraId="322627B2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firstLineChars="42" w:firstLine="101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兰天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（哈尔滨医科大学）</w:t>
            </w:r>
          </w:p>
        </w:tc>
        <w:tc>
          <w:tcPr>
            <w:tcW w:w="1899" w:type="dxa"/>
            <w:vMerge/>
            <w:vAlign w:val="center"/>
          </w:tcPr>
          <w:p w14:paraId="7CCD9DDE" w14:textId="77777777" w:rsidR="007A1A47" w:rsidRPr="008E764C" w:rsidRDefault="007A1A47" w:rsidP="007A1A4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cs="Times New Roman" w:hint="eastAsia"/>
                <w:bCs/>
                <w:sz w:val="24"/>
                <w:szCs w:val="24"/>
                <w:lang w:eastAsia="zh-CN"/>
              </w:rPr>
            </w:pPr>
          </w:p>
        </w:tc>
      </w:tr>
      <w:tr w:rsidR="007A1A47" w:rsidRPr="00D96434" w14:paraId="0C3C9553" w14:textId="77777777" w:rsidTr="00F7098A">
        <w:trPr>
          <w:trHeight w:val="792"/>
          <w:jc w:val="center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14:paraId="478FC8CE" w14:textId="77777777" w:rsidR="007A1A47" w:rsidRPr="00D96434" w:rsidRDefault="007A1A47" w:rsidP="007A1A47">
            <w:pPr>
              <w:pStyle w:val="TableParagraph"/>
              <w:ind w:right="87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10:50-11:1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6237" w:type="dxa"/>
            <w:shd w:val="clear" w:color="auto" w:fill="EDEDED" w:themeFill="accent3" w:themeFillTint="33"/>
            <w:vAlign w:val="center"/>
          </w:tcPr>
          <w:p w14:paraId="72176611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肠道菌群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介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导三七皂苷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药代及药效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动力学研究</w:t>
            </w:r>
          </w:p>
          <w:p w14:paraId="06B39536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firstLineChars="42" w:firstLine="101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黄卫华（中南大学湘雅医院）</w:t>
            </w:r>
          </w:p>
        </w:tc>
        <w:tc>
          <w:tcPr>
            <w:tcW w:w="1899" w:type="dxa"/>
            <w:vMerge w:val="restart"/>
            <w:vAlign w:val="center"/>
          </w:tcPr>
          <w:p w14:paraId="6548FFEF" w14:textId="77777777" w:rsidR="007A1A47" w:rsidRPr="008E764C" w:rsidRDefault="007A1A47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马致洁</w:t>
            </w:r>
          </w:p>
          <w:p w14:paraId="326FF5FC" w14:textId="3C8F730E" w:rsidR="007A1A47" w:rsidRPr="008E764C" w:rsidRDefault="007A1A47" w:rsidP="007A1A4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cs="Times New Roman" w:hint="eastAsia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首都医科大学附属北京地坛医院</w:t>
            </w:r>
          </w:p>
        </w:tc>
      </w:tr>
      <w:tr w:rsidR="007A1A47" w:rsidRPr="00D96434" w14:paraId="47BFAAFA" w14:textId="77777777" w:rsidTr="00F7098A">
        <w:trPr>
          <w:trHeight w:val="645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B393D4A" w14:textId="77777777" w:rsidR="007A1A47" w:rsidRPr="00D96434" w:rsidRDefault="007A1A47" w:rsidP="007A1A47">
            <w:pPr>
              <w:pStyle w:val="TableParagraph"/>
              <w:ind w:right="87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10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-11: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DF0F2D6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靶点垂钓技术在中药作用靶标发现中的应用</w:t>
            </w:r>
          </w:p>
          <w:p w14:paraId="0FA0C301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孙成鹏（天津中医药大学）</w:t>
            </w:r>
          </w:p>
        </w:tc>
        <w:tc>
          <w:tcPr>
            <w:tcW w:w="1899" w:type="dxa"/>
            <w:vMerge/>
            <w:vAlign w:val="center"/>
          </w:tcPr>
          <w:p w14:paraId="2565A6E0" w14:textId="6C629FF6" w:rsidR="007A1A47" w:rsidRPr="008E764C" w:rsidRDefault="007A1A47" w:rsidP="007A1A4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cs="Times New Roman" w:hint="eastAsia"/>
                <w:bCs/>
                <w:sz w:val="24"/>
                <w:szCs w:val="24"/>
                <w:lang w:eastAsia="zh-CN"/>
              </w:rPr>
            </w:pPr>
          </w:p>
        </w:tc>
      </w:tr>
      <w:tr w:rsidR="007A1A47" w:rsidRPr="00D96434" w14:paraId="28353146" w14:textId="77777777" w:rsidTr="00F7098A">
        <w:trPr>
          <w:trHeight w:val="793"/>
          <w:jc w:val="center"/>
        </w:trPr>
        <w:tc>
          <w:tcPr>
            <w:tcW w:w="1555" w:type="dxa"/>
            <w:shd w:val="clear" w:color="auto" w:fill="EDEDED" w:themeFill="accent3" w:themeFillTint="33"/>
            <w:vAlign w:val="center"/>
          </w:tcPr>
          <w:p w14:paraId="1F0F1D3A" w14:textId="77777777" w:rsidR="007A1A47" w:rsidRPr="00D96434" w:rsidRDefault="007A1A47" w:rsidP="007A1A47">
            <w:pPr>
              <w:pStyle w:val="TableParagraph"/>
              <w:ind w:right="87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30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-11: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6237" w:type="dxa"/>
            <w:shd w:val="clear" w:color="auto" w:fill="EDEDED" w:themeFill="accent3" w:themeFillTint="33"/>
            <w:vAlign w:val="center"/>
          </w:tcPr>
          <w:p w14:paraId="21E0FCD5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spacing w:before="3"/>
              <w:ind w:leftChars="50" w:left="4560" w:hangingChars="1850" w:hanging="444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中药毒性认知创新与安全精准用药</w:t>
            </w:r>
          </w:p>
          <w:p w14:paraId="4F504B26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spacing w:before="3"/>
              <w:ind w:leftChars="50" w:left="4577" w:hangingChars="1850" w:hanging="4457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柏兆方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（解放军总医院第五医学中心）</w:t>
            </w:r>
          </w:p>
        </w:tc>
        <w:tc>
          <w:tcPr>
            <w:tcW w:w="1899" w:type="dxa"/>
            <w:vMerge w:val="restart"/>
            <w:vAlign w:val="center"/>
          </w:tcPr>
          <w:p w14:paraId="65C570CA" w14:textId="77777777" w:rsidR="007A1A47" w:rsidRPr="008E764C" w:rsidRDefault="007A1A47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李春雨</w:t>
            </w:r>
          </w:p>
          <w:p w14:paraId="345B28B3" w14:textId="6284E519" w:rsidR="007A1A47" w:rsidRPr="008E764C" w:rsidRDefault="007A1A47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中国医学科学院肿瘤医院</w:t>
            </w:r>
          </w:p>
        </w:tc>
      </w:tr>
      <w:tr w:rsidR="007A1A47" w:rsidRPr="00D96434" w14:paraId="63286304" w14:textId="77777777" w:rsidTr="00F7098A">
        <w:trPr>
          <w:trHeight w:val="793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BB00088" w14:textId="77777777" w:rsidR="007A1A47" w:rsidRPr="00D96434" w:rsidRDefault="007A1A47" w:rsidP="00C865F3">
            <w:pPr>
              <w:pStyle w:val="TableParagraph"/>
              <w:ind w:right="87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11:50-12:10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111A6D" w14:textId="77777777" w:rsidR="007A1A47" w:rsidRPr="00D96434" w:rsidRDefault="007A1A47" w:rsidP="00EA00B0">
            <w:pPr>
              <w:pStyle w:val="TableParagraph"/>
              <w:adjustRightInd w:val="0"/>
              <w:snapToGrid w:val="0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基于“三因致敏”假说的中药注射剂风险评价与防控对策研究</w:t>
            </w:r>
          </w:p>
          <w:p w14:paraId="0D2FAA35" w14:textId="77777777" w:rsidR="007A1A47" w:rsidRPr="00D96434" w:rsidRDefault="007A1A47" w:rsidP="00C865F3">
            <w:pPr>
              <w:pStyle w:val="TableParagraph"/>
              <w:adjustRightInd w:val="0"/>
              <w:snapToGrid w:val="0"/>
              <w:spacing w:before="3"/>
              <w:ind w:leftChars="50" w:left="4577" w:hangingChars="1850" w:hanging="4457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刘红宇（湖南中医药大学）</w:t>
            </w:r>
          </w:p>
        </w:tc>
        <w:tc>
          <w:tcPr>
            <w:tcW w:w="1899" w:type="dxa"/>
            <w:vMerge/>
            <w:vAlign w:val="center"/>
          </w:tcPr>
          <w:p w14:paraId="78A1683A" w14:textId="77777777" w:rsidR="007A1A47" w:rsidRPr="00D96434" w:rsidRDefault="007A1A47" w:rsidP="00C865F3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85840" w:rsidRPr="00D96434" w14:paraId="2A6C1187" w14:textId="77777777" w:rsidTr="00F7098A">
        <w:trPr>
          <w:trHeight w:val="793"/>
          <w:jc w:val="center"/>
        </w:trPr>
        <w:tc>
          <w:tcPr>
            <w:tcW w:w="1555" w:type="dxa"/>
            <w:shd w:val="clear" w:color="auto" w:fill="DEEAF6" w:themeFill="accent5" w:themeFillTint="33"/>
            <w:vAlign w:val="center"/>
          </w:tcPr>
          <w:p w14:paraId="1F6B8AAA" w14:textId="77777777" w:rsidR="00B85840" w:rsidRPr="00D96434" w:rsidRDefault="00B85840" w:rsidP="00C865F3">
            <w:pPr>
              <w:pStyle w:val="TableParagraph"/>
              <w:ind w:right="87"/>
              <w:jc w:val="center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12:30-13:30</w:t>
            </w:r>
          </w:p>
        </w:tc>
        <w:tc>
          <w:tcPr>
            <w:tcW w:w="8136" w:type="dxa"/>
            <w:gridSpan w:val="2"/>
            <w:shd w:val="clear" w:color="auto" w:fill="DEEAF6" w:themeFill="accent5" w:themeFillTint="33"/>
            <w:vAlign w:val="center"/>
          </w:tcPr>
          <w:p w14:paraId="7BB3590C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午餐</w:t>
            </w:r>
          </w:p>
        </w:tc>
      </w:tr>
    </w:tbl>
    <w:p w14:paraId="2EE8ED75" w14:textId="77777777" w:rsidR="00FB3B15" w:rsidRDefault="00FB3B15" w:rsidP="00B85840">
      <w:pPr>
        <w:rPr>
          <w:rFonts w:ascii="仿宋_GB2312" w:eastAsia="仿宋_GB2312" w:cs="Times New Roman"/>
          <w:b/>
          <w:sz w:val="28"/>
        </w:rPr>
      </w:pPr>
      <w:bookmarkStart w:id="1" w:name="OLE_LINK6"/>
    </w:p>
    <w:p w14:paraId="25189235" w14:textId="38EA7E6A" w:rsidR="00B85840" w:rsidRPr="00826FCA" w:rsidRDefault="00B85840" w:rsidP="00B85840">
      <w:pPr>
        <w:rPr>
          <w:rFonts w:ascii="仿宋_GB2312" w:eastAsia="仿宋_GB2312" w:cs="Times New Roman"/>
          <w:b/>
          <w:sz w:val="28"/>
        </w:rPr>
      </w:pPr>
      <w:r w:rsidRPr="00826FCA">
        <w:rPr>
          <w:rFonts w:ascii="仿宋_GB2312" w:eastAsia="仿宋_GB2312" w:cs="Times New Roman" w:hint="eastAsia"/>
          <w:b/>
          <w:sz w:val="28"/>
        </w:rPr>
        <w:lastRenderedPageBreak/>
        <w:t>时间：2024年10月20日  上午</w:t>
      </w:r>
    </w:p>
    <w:p w14:paraId="3AADC1E9" w14:textId="59BA87C8" w:rsidR="00B85840" w:rsidRPr="00826FCA" w:rsidRDefault="00B85840" w:rsidP="00B85840">
      <w:pPr>
        <w:rPr>
          <w:rFonts w:ascii="仿宋_GB2312" w:eastAsia="仿宋_GB2312" w:cs="Times New Roman"/>
          <w:b/>
          <w:sz w:val="28"/>
        </w:rPr>
      </w:pPr>
      <w:r w:rsidRPr="00826FCA">
        <w:rPr>
          <w:rFonts w:ascii="仿宋_GB2312" w:eastAsia="仿宋_GB2312" w:cs="Times New Roman" w:hint="eastAsia"/>
          <w:b/>
          <w:sz w:val="28"/>
        </w:rPr>
        <w:t>地点：分会场二（</w:t>
      </w:r>
      <w:r w:rsidR="00FB3B15" w:rsidRPr="00826FCA">
        <w:rPr>
          <w:rFonts w:ascii="仿宋_GB2312" w:eastAsia="仿宋_GB2312" w:cs="Times New Roman" w:hint="eastAsia"/>
          <w:b/>
          <w:sz w:val="28"/>
        </w:rPr>
        <w:t>河南中医药大学</w:t>
      </w:r>
      <w:r w:rsidRPr="00826FCA">
        <w:rPr>
          <w:rFonts w:ascii="仿宋_GB2312" w:eastAsia="仿宋_GB2312" w:cs="Times New Roman" w:hint="eastAsia"/>
          <w:b/>
          <w:sz w:val="28"/>
        </w:rPr>
        <w:t>图书馆第二报告厅）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5954"/>
        <w:gridCol w:w="2245"/>
      </w:tblGrid>
      <w:tr w:rsidR="00B85840" w:rsidRPr="00D96434" w14:paraId="4084F129" w14:textId="77777777" w:rsidTr="00F7098A">
        <w:trPr>
          <w:trHeight w:val="746"/>
          <w:jc w:val="center"/>
        </w:trPr>
        <w:tc>
          <w:tcPr>
            <w:tcW w:w="9895" w:type="dxa"/>
            <w:gridSpan w:val="3"/>
            <w:shd w:val="clear" w:color="auto" w:fill="B4C6E7" w:themeFill="accent1" w:themeFillTint="66"/>
            <w:vAlign w:val="center"/>
          </w:tcPr>
          <w:bookmarkEnd w:id="1"/>
          <w:p w14:paraId="36F4EC80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left="57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主题：中药药理学与创新应用</w:t>
            </w:r>
          </w:p>
          <w:p w14:paraId="6D21B0B5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left="57"/>
              <w:rPr>
                <w:rFonts w:ascii="仿宋_GB2312" w:eastAsia="仿宋_GB2312" w:hAnsi="Times New Roman" w:cs="Times New Roman"/>
                <w:b/>
                <w:sz w:val="21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主席：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曹俊岭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 xml:space="preserve">  唐进法</w:t>
            </w:r>
          </w:p>
        </w:tc>
      </w:tr>
      <w:tr w:rsidR="00B85840" w:rsidRPr="00D96434" w14:paraId="23482410" w14:textId="77777777" w:rsidTr="00803176">
        <w:trPr>
          <w:trHeight w:val="716"/>
          <w:jc w:val="center"/>
        </w:trPr>
        <w:tc>
          <w:tcPr>
            <w:tcW w:w="1696" w:type="dxa"/>
            <w:shd w:val="clear" w:color="auto" w:fill="FBE4D5" w:themeFill="accent2" w:themeFillTint="33"/>
            <w:vAlign w:val="center"/>
          </w:tcPr>
          <w:p w14:paraId="472490D4" w14:textId="77777777" w:rsidR="00B85840" w:rsidRPr="00D96434" w:rsidRDefault="00B85840" w:rsidP="00C865F3">
            <w:pPr>
              <w:pStyle w:val="TableParagraph"/>
              <w:ind w:left="146" w:right="109"/>
              <w:jc w:val="center"/>
              <w:rPr>
                <w:rFonts w:ascii="仿宋_GB2312" w:eastAsia="仿宋_GB2312" w:hAnsi="Times New Roman" w:cs="Times New Roman"/>
                <w:sz w:val="21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时  间</w:t>
            </w:r>
          </w:p>
        </w:tc>
        <w:tc>
          <w:tcPr>
            <w:tcW w:w="5954" w:type="dxa"/>
            <w:shd w:val="clear" w:color="auto" w:fill="FBE4D5" w:themeFill="accent2" w:themeFillTint="33"/>
            <w:vAlign w:val="center"/>
          </w:tcPr>
          <w:p w14:paraId="60D4F42C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left="120"/>
              <w:jc w:val="center"/>
              <w:rPr>
                <w:rFonts w:ascii="仿宋_GB2312" w:eastAsia="仿宋_GB2312" w:hAnsi="Times New Roman" w:cs="Times New Roman"/>
                <w:b/>
                <w:bCs/>
                <w:sz w:val="21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报告人</w:t>
            </w:r>
          </w:p>
        </w:tc>
        <w:tc>
          <w:tcPr>
            <w:tcW w:w="2245" w:type="dxa"/>
            <w:shd w:val="clear" w:color="auto" w:fill="FBE4D5" w:themeFill="accent2" w:themeFillTint="33"/>
            <w:vAlign w:val="center"/>
          </w:tcPr>
          <w:p w14:paraId="64A8300C" w14:textId="77777777" w:rsidR="00B85840" w:rsidRPr="00D96434" w:rsidRDefault="00B85840" w:rsidP="00C865F3">
            <w:pPr>
              <w:pStyle w:val="TableParagraph"/>
              <w:adjustRightInd w:val="0"/>
              <w:snapToGrid w:val="0"/>
              <w:ind w:left="120" w:firstLineChars="50" w:firstLine="120"/>
              <w:rPr>
                <w:rFonts w:ascii="仿宋_GB2312" w:eastAsia="仿宋_GB2312" w:hAnsi="Times New Roman" w:cs="Times New Roman"/>
                <w:b/>
                <w:sz w:val="21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  <w:lang w:eastAsia="zh-CN"/>
              </w:rPr>
              <w:t>主持人</w:t>
            </w:r>
          </w:p>
        </w:tc>
      </w:tr>
      <w:tr w:rsidR="007A1A47" w:rsidRPr="00D96434" w14:paraId="52F666EA" w14:textId="77777777" w:rsidTr="00803176">
        <w:trPr>
          <w:trHeight w:val="716"/>
          <w:jc w:val="center"/>
        </w:trPr>
        <w:tc>
          <w:tcPr>
            <w:tcW w:w="1696" w:type="dxa"/>
            <w:vAlign w:val="center"/>
          </w:tcPr>
          <w:p w14:paraId="219C3C47" w14:textId="3AA57563" w:rsidR="007A1A47" w:rsidRPr="00D96434" w:rsidRDefault="007A1A47" w:rsidP="007A1A47">
            <w:pPr>
              <w:pStyle w:val="TableParagraph"/>
              <w:ind w:left="146" w:right="109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08:30-</w:t>
            </w:r>
            <w:r w:rsidR="00394531">
              <w:rPr>
                <w:rFonts w:ascii="仿宋_GB2312" w:eastAsia="仿宋_GB2312" w:hAnsi="Times New Roman" w:cs="Times New Roman"/>
                <w:sz w:val="24"/>
                <w:szCs w:val="24"/>
              </w:rPr>
              <w:t>0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8: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5954" w:type="dxa"/>
            <w:vAlign w:val="center"/>
          </w:tcPr>
          <w:p w14:paraId="6786B90B" w14:textId="77777777" w:rsidR="00DF2A17" w:rsidRPr="00DF2A17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F2A17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临床价值导向的临床中药学传承与创新</w:t>
            </w:r>
          </w:p>
          <w:p w14:paraId="6A1C781B" w14:textId="3675D488" w:rsidR="007A1A4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F2A17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徐</w:t>
            </w:r>
            <w:proofErr w:type="gramStart"/>
            <w:r w:rsidRPr="00DF2A17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世</w:t>
            </w:r>
            <w:proofErr w:type="gramEnd"/>
            <w:r w:rsidRPr="00DF2A17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军（成都中医药大学）</w:t>
            </w:r>
          </w:p>
        </w:tc>
        <w:tc>
          <w:tcPr>
            <w:tcW w:w="2245" w:type="dxa"/>
            <w:vAlign w:val="center"/>
          </w:tcPr>
          <w:p w14:paraId="5CCEC174" w14:textId="77777777" w:rsidR="007A1A47" w:rsidRPr="008E764C" w:rsidRDefault="007A1A47" w:rsidP="007A1A4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曹俊岭</w:t>
            </w:r>
          </w:p>
          <w:p w14:paraId="61389699" w14:textId="02E070A9" w:rsidR="007A1A47" w:rsidRPr="00D96434" w:rsidRDefault="007A1A47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71163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北京中医药大学东直门医院洛阳医院</w:t>
            </w:r>
          </w:p>
        </w:tc>
      </w:tr>
      <w:tr w:rsidR="007A1A47" w:rsidRPr="00D96434" w14:paraId="0C4C5D2C" w14:textId="77777777" w:rsidTr="00803176">
        <w:trPr>
          <w:trHeight w:val="90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1D6F819" w14:textId="78952902" w:rsidR="007A1A47" w:rsidRPr="00D96434" w:rsidRDefault="007A1A47" w:rsidP="007A1A47">
            <w:pPr>
              <w:pStyle w:val="TableParagraph"/>
              <w:ind w:left="146" w:right="109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08: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0-</w:t>
            </w:r>
            <w:r w:rsidR="00394531">
              <w:rPr>
                <w:rFonts w:ascii="仿宋_GB2312" w:eastAsia="仿宋_GB2312" w:hAnsi="Times New Roman" w:cs="Times New Roman"/>
                <w:sz w:val="24"/>
                <w:szCs w:val="24"/>
              </w:rPr>
              <w:t>0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9:10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55096507" w14:textId="77777777" w:rsidR="00DF2A1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栀子肝损伤风险评价、机制及防控策略研究</w:t>
            </w:r>
          </w:p>
          <w:p w14:paraId="657D0158" w14:textId="64759D86" w:rsidR="007A1A4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李会芳(山西中医药大学)</w:t>
            </w:r>
          </w:p>
        </w:tc>
        <w:tc>
          <w:tcPr>
            <w:tcW w:w="2245" w:type="dxa"/>
            <w:vMerge w:val="restart"/>
            <w:vAlign w:val="center"/>
          </w:tcPr>
          <w:p w14:paraId="22DB6E67" w14:textId="77777777" w:rsidR="007A1A47" w:rsidRPr="008E764C" w:rsidRDefault="007A1A47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王英豪</w:t>
            </w:r>
          </w:p>
          <w:p w14:paraId="07A97DD1" w14:textId="57272794" w:rsidR="007A1A47" w:rsidRPr="00D96434" w:rsidRDefault="007A1A47" w:rsidP="008E764C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71163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福建中医药大学</w:t>
            </w:r>
          </w:p>
        </w:tc>
      </w:tr>
      <w:tr w:rsidR="007A1A47" w:rsidRPr="00D96434" w14:paraId="0653B1E2" w14:textId="77777777" w:rsidTr="00803176">
        <w:trPr>
          <w:trHeight w:val="663"/>
          <w:jc w:val="center"/>
        </w:trPr>
        <w:tc>
          <w:tcPr>
            <w:tcW w:w="1696" w:type="dxa"/>
            <w:vAlign w:val="center"/>
          </w:tcPr>
          <w:p w14:paraId="689F14D5" w14:textId="0D532DF6" w:rsidR="007A1A47" w:rsidRPr="00D96434" w:rsidRDefault="007A1A47" w:rsidP="007A1A47">
            <w:pPr>
              <w:pStyle w:val="TableParagraph"/>
              <w:spacing w:before="1"/>
              <w:ind w:left="146" w:right="109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09:10-</w:t>
            </w:r>
            <w:r w:rsidR="00394531">
              <w:rPr>
                <w:rFonts w:ascii="仿宋_GB2312" w:eastAsia="仿宋_GB2312" w:hAnsi="Times New Roman" w:cs="Times New Roman"/>
                <w:sz w:val="24"/>
                <w:szCs w:val="24"/>
              </w:rPr>
              <w:t>0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954" w:type="dxa"/>
            <w:vAlign w:val="center"/>
          </w:tcPr>
          <w:p w14:paraId="70F34B9D" w14:textId="77777777" w:rsidR="00DF2A1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基于中医“正邪”理论的中药抗细菌耐药思考与研究</w:t>
            </w:r>
          </w:p>
          <w:p w14:paraId="2640CCFA" w14:textId="40A8C856" w:rsidR="007A1A4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马致洁（首都医科大学附属北京地坛医院）</w:t>
            </w:r>
          </w:p>
        </w:tc>
        <w:tc>
          <w:tcPr>
            <w:tcW w:w="2245" w:type="dxa"/>
            <w:vMerge/>
            <w:vAlign w:val="center"/>
          </w:tcPr>
          <w:p w14:paraId="1F0462EC" w14:textId="77777777" w:rsidR="007A1A47" w:rsidRPr="00D96434" w:rsidRDefault="007A1A47" w:rsidP="007A1A4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F2A17" w:rsidRPr="00D96434" w14:paraId="0A5F6E45" w14:textId="77777777" w:rsidTr="00803176">
        <w:trPr>
          <w:trHeight w:val="768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3DBDCC7" w14:textId="4B16F023" w:rsidR="00DF2A17" w:rsidRPr="00D96434" w:rsidRDefault="00DF2A17" w:rsidP="00DF2A17">
            <w:pPr>
              <w:pStyle w:val="TableParagraph"/>
              <w:ind w:left="146" w:right="109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09: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0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9:5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471C4378" w14:textId="77777777" w:rsidR="00DF2A17" w:rsidRPr="00D96434" w:rsidRDefault="00DF2A17" w:rsidP="00DF2A17">
            <w:pPr>
              <w:pStyle w:val="TableParagraph"/>
              <w:adjustRightInd w:val="0"/>
              <w:snapToGrid w:val="0"/>
              <w:spacing w:before="3"/>
              <w:ind w:leftChars="50" w:left="4560" w:hangingChars="1850" w:hanging="444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中药对临床抗生素耐药病原菌的干预作用研究</w:t>
            </w:r>
          </w:p>
          <w:p w14:paraId="5430AFA0" w14:textId="22551F8C" w:rsidR="00DF2A17" w:rsidRPr="00D96434" w:rsidRDefault="00DF2A17" w:rsidP="00DF2A17">
            <w:pPr>
              <w:pStyle w:val="TableParagraph"/>
              <w:adjustRightInd w:val="0"/>
              <w:snapToGrid w:val="0"/>
              <w:spacing w:line="248" w:lineRule="exact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吴娅丽（河南中医药大学第一附属医院）</w:t>
            </w:r>
          </w:p>
        </w:tc>
        <w:tc>
          <w:tcPr>
            <w:tcW w:w="2245" w:type="dxa"/>
            <w:vMerge w:val="restart"/>
            <w:vAlign w:val="center"/>
          </w:tcPr>
          <w:p w14:paraId="1AAC3C3F" w14:textId="77777777" w:rsidR="00DF2A17" w:rsidRPr="008E764C" w:rsidRDefault="00DF2A17" w:rsidP="00DF2A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牛  明</w:t>
            </w:r>
          </w:p>
          <w:p w14:paraId="6ACE60AB" w14:textId="5C9007D0" w:rsidR="00DF2A17" w:rsidRPr="00D96434" w:rsidRDefault="00DF2A17" w:rsidP="00DF2A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71163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中国人民解放军总医院</w:t>
            </w:r>
          </w:p>
        </w:tc>
      </w:tr>
      <w:tr w:rsidR="00DF2A17" w:rsidRPr="00D96434" w14:paraId="4A696821" w14:textId="77777777" w:rsidTr="00803176">
        <w:trPr>
          <w:trHeight w:val="638"/>
          <w:jc w:val="center"/>
        </w:trPr>
        <w:tc>
          <w:tcPr>
            <w:tcW w:w="1696" w:type="dxa"/>
            <w:vAlign w:val="center"/>
          </w:tcPr>
          <w:p w14:paraId="0A160125" w14:textId="3D1AC517" w:rsidR="00DF2A17" w:rsidRPr="00D96434" w:rsidRDefault="00DF2A17" w:rsidP="00DF2A17">
            <w:pPr>
              <w:pStyle w:val="TableParagraph"/>
              <w:spacing w:before="1"/>
              <w:ind w:left="146" w:right="109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09: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50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1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0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:1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954" w:type="dxa"/>
            <w:vAlign w:val="center"/>
          </w:tcPr>
          <w:p w14:paraId="4CD58782" w14:textId="77777777" w:rsidR="00DF2A1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结直肠癌肝转移机制与中药的干预作用</w:t>
            </w:r>
          </w:p>
          <w:p w14:paraId="1069E824" w14:textId="36BC5CD8" w:rsidR="00DF2A17" w:rsidRPr="00D96434" w:rsidRDefault="00DF2A17" w:rsidP="00DF2A17">
            <w:pPr>
              <w:pStyle w:val="TableParagraph"/>
              <w:adjustRightInd w:val="0"/>
              <w:snapToGrid w:val="0"/>
              <w:spacing w:before="3"/>
              <w:ind w:leftChars="50" w:left="4577" w:hangingChars="1850" w:hanging="4457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苏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桃（广州中医药大学）</w:t>
            </w:r>
          </w:p>
        </w:tc>
        <w:tc>
          <w:tcPr>
            <w:tcW w:w="2245" w:type="dxa"/>
            <w:vMerge/>
            <w:vAlign w:val="center"/>
          </w:tcPr>
          <w:p w14:paraId="49FB57F0" w14:textId="77777777" w:rsidR="00DF2A1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F2A17" w:rsidRPr="00D96434" w14:paraId="2B46845A" w14:textId="77777777" w:rsidTr="00803176">
        <w:trPr>
          <w:trHeight w:val="736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48CCA0F1" w14:textId="4707EAD5" w:rsidR="00DF2A17" w:rsidRPr="00D96434" w:rsidRDefault="00DF2A17" w:rsidP="00DF2A17">
            <w:pPr>
              <w:pStyle w:val="TableParagraph"/>
              <w:ind w:left="146" w:right="109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0-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1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1878B438" w14:textId="77777777" w:rsidR="00DF2A17" w:rsidRPr="00D96434" w:rsidRDefault="00DF2A17" w:rsidP="00DF2A17">
            <w:pPr>
              <w:pStyle w:val="TableParagraph"/>
              <w:adjustRightInd w:val="0"/>
              <w:snapToGrid w:val="0"/>
              <w:spacing w:line="248" w:lineRule="exact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三七“生打熟补”效用关联的个体化质量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评控方法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研究</w:t>
            </w:r>
          </w:p>
          <w:p w14:paraId="58E68531" w14:textId="69A678D2" w:rsidR="00DF2A17" w:rsidRPr="00D96434" w:rsidRDefault="00DF2A17" w:rsidP="00DF2A17">
            <w:pPr>
              <w:pStyle w:val="TableParagraph"/>
              <w:adjustRightInd w:val="0"/>
              <w:snapToGrid w:val="0"/>
              <w:spacing w:line="248" w:lineRule="exact"/>
              <w:ind w:left="120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熊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吟（温州医科大学）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</w:tcPr>
          <w:p w14:paraId="41C766AC" w14:textId="77777777" w:rsidR="00DF2A17" w:rsidRPr="008E764C" w:rsidRDefault="00DF2A17" w:rsidP="00DF2A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陈小菲</w:t>
            </w:r>
          </w:p>
          <w:p w14:paraId="1E90923A" w14:textId="19BAA4E3" w:rsidR="00DF2A17" w:rsidRPr="00D96434" w:rsidRDefault="00DF2A17" w:rsidP="00DF2A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河南中医药大学第一附属医院</w:t>
            </w:r>
          </w:p>
        </w:tc>
      </w:tr>
      <w:tr w:rsidR="00DF2A17" w:rsidRPr="00D96434" w14:paraId="22252A64" w14:textId="77777777" w:rsidTr="00803176">
        <w:trPr>
          <w:trHeight w:val="792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B503CE6" w14:textId="15C8C14D" w:rsidR="00DF2A17" w:rsidRPr="00D96434" w:rsidRDefault="00DF2A17" w:rsidP="00DF2A17">
            <w:pPr>
              <w:pStyle w:val="TableParagraph"/>
              <w:ind w:left="168" w:right="87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30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1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0:50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4CA8EF78" w14:textId="77777777" w:rsidR="00DF2A1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中药及天然药物抗肿瘤药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效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物质及其关键靶标和成药性优化研究</w:t>
            </w:r>
          </w:p>
          <w:p w14:paraId="220DEF57" w14:textId="07F79E52" w:rsidR="00DF2A1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覃双林（湖南中医药大学）</w:t>
            </w:r>
          </w:p>
        </w:tc>
        <w:tc>
          <w:tcPr>
            <w:tcW w:w="2245" w:type="dxa"/>
            <w:vMerge/>
            <w:shd w:val="clear" w:color="auto" w:fill="auto"/>
            <w:vAlign w:val="center"/>
          </w:tcPr>
          <w:p w14:paraId="0BA3B360" w14:textId="77777777" w:rsidR="00DF2A17" w:rsidRPr="00D96434" w:rsidRDefault="00DF2A17" w:rsidP="00DF2A17">
            <w:pPr>
              <w:pStyle w:val="TableParagraph"/>
              <w:adjustRightInd w:val="0"/>
              <w:snapToGrid w:val="0"/>
              <w:ind w:firstLineChars="200" w:firstLine="48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F2A17" w:rsidRPr="00D96434" w14:paraId="3DF3B30C" w14:textId="77777777" w:rsidTr="00803176">
        <w:trPr>
          <w:trHeight w:val="793"/>
          <w:jc w:val="center"/>
        </w:trPr>
        <w:tc>
          <w:tcPr>
            <w:tcW w:w="1696" w:type="dxa"/>
            <w:shd w:val="clear" w:color="auto" w:fill="FFFFFF" w:themeFill="background1"/>
            <w:vAlign w:val="center"/>
          </w:tcPr>
          <w:p w14:paraId="06D800DE" w14:textId="030C7014" w:rsidR="00DF2A17" w:rsidRPr="00D96434" w:rsidRDefault="00DF2A17" w:rsidP="00DF2A17">
            <w:pPr>
              <w:pStyle w:val="TableParagraph"/>
              <w:ind w:left="168" w:right="87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10:50-1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1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:1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4D224B15" w14:textId="77777777" w:rsidR="00DF2A1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制何首乌“补肾生发”的跨器官调控作用机制研究</w:t>
            </w:r>
          </w:p>
          <w:p w14:paraId="26E1A1A4" w14:textId="37A7406B" w:rsidR="00DF2A1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高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源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（</w:t>
            </w: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首都医科大学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45" w:type="dxa"/>
            <w:vMerge w:val="restart"/>
            <w:shd w:val="clear" w:color="auto" w:fill="auto"/>
            <w:vAlign w:val="center"/>
          </w:tcPr>
          <w:p w14:paraId="445F94D1" w14:textId="77777777" w:rsidR="00DF2A17" w:rsidRPr="008E764C" w:rsidRDefault="00DF2A17" w:rsidP="00DF2A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张乐乐</w:t>
            </w:r>
          </w:p>
          <w:p w14:paraId="3902DD61" w14:textId="21DD01AD" w:rsidR="00DF2A17" w:rsidRPr="00D96434" w:rsidRDefault="00DF2A17" w:rsidP="00DF2A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D71163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成都大学</w:t>
            </w:r>
          </w:p>
        </w:tc>
      </w:tr>
      <w:tr w:rsidR="00DF2A17" w:rsidRPr="00D96434" w14:paraId="010F41D3" w14:textId="77777777" w:rsidTr="00803176">
        <w:trPr>
          <w:trHeight w:val="792"/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928A0E9" w14:textId="6804C176" w:rsidR="00DF2A17" w:rsidRPr="00D96434" w:rsidRDefault="00DF2A17" w:rsidP="00DF2A17">
            <w:pPr>
              <w:pStyle w:val="TableParagraph"/>
              <w:ind w:left="168" w:right="87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10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1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954" w:type="dxa"/>
            <w:shd w:val="clear" w:color="auto" w:fill="F2F2F2" w:themeFill="background1" w:themeFillShade="F2"/>
            <w:vAlign w:val="center"/>
          </w:tcPr>
          <w:p w14:paraId="265F0FE8" w14:textId="77777777" w:rsidR="00DF2A1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基于病证毒理学的补骨脂毒-效转化与精准用药策略研究</w:t>
            </w:r>
          </w:p>
          <w:p w14:paraId="61945AD9" w14:textId="27F1F240" w:rsidR="00DF2A1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张明亮（河南中医药大学第一附属医院）</w:t>
            </w:r>
          </w:p>
        </w:tc>
        <w:tc>
          <w:tcPr>
            <w:tcW w:w="2245" w:type="dxa"/>
            <w:vMerge/>
            <w:shd w:val="clear" w:color="auto" w:fill="auto"/>
            <w:vAlign w:val="center"/>
          </w:tcPr>
          <w:p w14:paraId="136E1458" w14:textId="77777777" w:rsidR="00DF2A17" w:rsidRPr="00D96434" w:rsidRDefault="00DF2A17" w:rsidP="00DF2A17">
            <w:pPr>
              <w:pStyle w:val="TableParagraph"/>
              <w:adjustRightInd w:val="0"/>
              <w:snapToGrid w:val="0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DF2A17" w:rsidRPr="00D96434" w14:paraId="2F8879E2" w14:textId="77777777" w:rsidTr="00803176">
        <w:trPr>
          <w:trHeight w:val="792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15CE490" w14:textId="2FD7E6AE" w:rsidR="00DF2A17" w:rsidRPr="00D96434" w:rsidRDefault="00DF2A17" w:rsidP="00DF2A17">
            <w:pPr>
              <w:pStyle w:val="TableParagraph"/>
              <w:ind w:left="168" w:right="87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11: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30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1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: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7E75938" w14:textId="77777777" w:rsidR="00DF2A1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中药质量评价新方法研究</w:t>
            </w:r>
          </w:p>
          <w:p w14:paraId="162E63AB" w14:textId="51567642" w:rsidR="00DF2A17" w:rsidRPr="00D96434" w:rsidRDefault="00DF2A17" w:rsidP="00DF2A17">
            <w:pPr>
              <w:pStyle w:val="TableParagraph"/>
              <w:adjustRightInd w:val="0"/>
              <w:snapToGrid w:val="0"/>
              <w:ind w:left="120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黄</w:t>
            </w:r>
            <w:proofErr w:type="gramStart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浩</w:t>
            </w:r>
            <w:proofErr w:type="gramEnd"/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 xml:space="preserve">洲（成都中医药大学） 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34495DA2" w14:textId="77777777" w:rsidR="00DF2A17" w:rsidRPr="008E764C" w:rsidRDefault="00DF2A17" w:rsidP="00DF2A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 w:rsidRPr="008E764C"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李伟霞</w:t>
            </w:r>
          </w:p>
          <w:p w14:paraId="0CB24EDF" w14:textId="7D99EAE3" w:rsidR="00DF2A17" w:rsidRPr="00D96434" w:rsidRDefault="00DF2A17" w:rsidP="00DF2A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eastAsia="zh-CN"/>
              </w:rPr>
              <w:t>河南中医药大学第一附属医院</w:t>
            </w:r>
          </w:p>
        </w:tc>
      </w:tr>
      <w:tr w:rsidR="00DF2A17" w:rsidRPr="00D96434" w14:paraId="71BB207B" w14:textId="77777777" w:rsidTr="00803176">
        <w:trPr>
          <w:trHeight w:val="792"/>
          <w:jc w:val="center"/>
        </w:trPr>
        <w:tc>
          <w:tcPr>
            <w:tcW w:w="1696" w:type="dxa"/>
            <w:shd w:val="clear" w:color="auto" w:fill="DEEAF6" w:themeFill="accent5" w:themeFillTint="33"/>
            <w:vAlign w:val="center"/>
          </w:tcPr>
          <w:p w14:paraId="6D930392" w14:textId="44188482" w:rsidR="00DF2A17" w:rsidRPr="00D96434" w:rsidRDefault="00DF2A17" w:rsidP="00DF2A17">
            <w:pPr>
              <w:pStyle w:val="TableParagraph"/>
              <w:ind w:left="168" w:right="87"/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: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5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0-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  <w:lang w:eastAsia="zh-CN"/>
              </w:rPr>
              <w:t>1</w:t>
            </w:r>
            <w:r w:rsidRPr="00D96434">
              <w:rPr>
                <w:rFonts w:ascii="仿宋_GB2312" w:eastAsia="仿宋_GB2312" w:hAnsi="Times New Roman" w:cs="Times New Roman" w:hint="eastAsia"/>
                <w:sz w:val="24"/>
                <w:szCs w:val="24"/>
                <w:lang w:eastAsia="zh-CN"/>
              </w:rPr>
              <w:t>3:30</w:t>
            </w:r>
          </w:p>
        </w:tc>
        <w:tc>
          <w:tcPr>
            <w:tcW w:w="8199" w:type="dxa"/>
            <w:gridSpan w:val="2"/>
            <w:shd w:val="clear" w:color="auto" w:fill="DEEAF6" w:themeFill="accent5" w:themeFillTint="33"/>
            <w:vAlign w:val="center"/>
          </w:tcPr>
          <w:p w14:paraId="3BFCF120" w14:textId="77777777" w:rsidR="00DF2A17" w:rsidRPr="00D96434" w:rsidRDefault="00DF2A17" w:rsidP="00DF2A17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  <w:lang w:eastAsia="zh-CN"/>
              </w:rPr>
            </w:pPr>
            <w:r w:rsidRPr="00D96434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eastAsia="zh-CN"/>
              </w:rPr>
              <w:t>午餐</w:t>
            </w:r>
          </w:p>
        </w:tc>
      </w:tr>
    </w:tbl>
    <w:p w14:paraId="32D9EFF1" w14:textId="77777777" w:rsidR="00B85840" w:rsidRPr="00290BD9" w:rsidRDefault="00B85840" w:rsidP="00B85840">
      <w:pPr>
        <w:adjustRightInd w:val="0"/>
        <w:snapToGrid w:val="0"/>
        <w:ind w:firstLineChars="200" w:firstLine="640"/>
        <w:rPr>
          <w:rFonts w:ascii="黑体" w:eastAsia="黑体" w:hAnsi="黑体" w:hint="eastAsia"/>
          <w:bCs/>
          <w:sz w:val="32"/>
          <w:szCs w:val="32"/>
        </w:rPr>
      </w:pPr>
    </w:p>
    <w:p w14:paraId="4EF5B5BB" w14:textId="08884F60" w:rsidR="00074EA6" w:rsidRDefault="00074EA6">
      <w:pPr>
        <w:rPr>
          <w:rFonts w:ascii="仿宋_GB2312" w:eastAsia="仿宋_GB2312" w:hAnsi="仿宋" w:hint="eastAsia"/>
          <w:color w:val="000000"/>
          <w:sz w:val="28"/>
          <w:szCs w:val="28"/>
        </w:rPr>
      </w:pPr>
    </w:p>
    <w:sectPr w:rsidR="00074EA6" w:rsidSect="003F6FE3">
      <w:footerReference w:type="default" r:id="rId7"/>
      <w:pgSz w:w="11906" w:h="16838"/>
      <w:pgMar w:top="1418" w:right="1418" w:bottom="1418" w:left="1418" w:header="851" w:footer="79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FE153" w14:textId="77777777" w:rsidR="00C87C38" w:rsidRDefault="00C87C38" w:rsidP="000B5FBF">
      <w:pPr>
        <w:spacing w:line="240" w:lineRule="auto"/>
      </w:pPr>
      <w:r>
        <w:separator/>
      </w:r>
    </w:p>
  </w:endnote>
  <w:endnote w:type="continuationSeparator" w:id="0">
    <w:p w14:paraId="15774BF5" w14:textId="77777777" w:rsidR="00C87C38" w:rsidRDefault="00C87C38" w:rsidP="000B5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390753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1D42CB9A" w14:textId="0FB82864" w:rsidR="003F6FE3" w:rsidRPr="003F6FE3" w:rsidRDefault="003F6FE3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 w:rsidRPr="003F6FE3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3F6FE3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3F6FE3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7E25E3" w:rsidRPr="007E25E3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3F6FE3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37ECB9B4" w14:textId="77777777" w:rsidR="003F6FE3" w:rsidRDefault="003F6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E61E1" w14:textId="77777777" w:rsidR="00C87C38" w:rsidRDefault="00C87C38" w:rsidP="000B5FBF">
      <w:pPr>
        <w:spacing w:line="240" w:lineRule="auto"/>
      </w:pPr>
      <w:r>
        <w:separator/>
      </w:r>
    </w:p>
  </w:footnote>
  <w:footnote w:type="continuationSeparator" w:id="0">
    <w:p w14:paraId="2C492EA4" w14:textId="77777777" w:rsidR="00C87C38" w:rsidRDefault="00C87C38" w:rsidP="000B5F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03"/>
    <w:rsid w:val="00002664"/>
    <w:rsid w:val="00002E7C"/>
    <w:rsid w:val="00014599"/>
    <w:rsid w:val="00020F1A"/>
    <w:rsid w:val="000226FD"/>
    <w:rsid w:val="000362DF"/>
    <w:rsid w:val="000471E0"/>
    <w:rsid w:val="000477E9"/>
    <w:rsid w:val="0005243C"/>
    <w:rsid w:val="00066BC4"/>
    <w:rsid w:val="0007205E"/>
    <w:rsid w:val="00074EA6"/>
    <w:rsid w:val="000763AC"/>
    <w:rsid w:val="00082A31"/>
    <w:rsid w:val="0008406B"/>
    <w:rsid w:val="00087CCE"/>
    <w:rsid w:val="000B4AB4"/>
    <w:rsid w:val="000B534A"/>
    <w:rsid w:val="000B56BA"/>
    <w:rsid w:val="000B5FBF"/>
    <w:rsid w:val="000C2EEA"/>
    <w:rsid w:val="000C3A1E"/>
    <w:rsid w:val="000D51CA"/>
    <w:rsid w:val="000D63E8"/>
    <w:rsid w:val="000E0169"/>
    <w:rsid w:val="000E072F"/>
    <w:rsid w:val="000E346D"/>
    <w:rsid w:val="000E4F27"/>
    <w:rsid w:val="000F3003"/>
    <w:rsid w:val="000F416C"/>
    <w:rsid w:val="00101AB6"/>
    <w:rsid w:val="001104AA"/>
    <w:rsid w:val="00135F6E"/>
    <w:rsid w:val="001453FA"/>
    <w:rsid w:val="00145EB9"/>
    <w:rsid w:val="00145F39"/>
    <w:rsid w:val="00167808"/>
    <w:rsid w:val="00175FCA"/>
    <w:rsid w:val="00184C74"/>
    <w:rsid w:val="00192AAE"/>
    <w:rsid w:val="00194B97"/>
    <w:rsid w:val="001A0AFE"/>
    <w:rsid w:val="001A3D8A"/>
    <w:rsid w:val="001A62E8"/>
    <w:rsid w:val="001B2A30"/>
    <w:rsid w:val="001B2B9E"/>
    <w:rsid w:val="001B6915"/>
    <w:rsid w:val="001C2556"/>
    <w:rsid w:val="001C27F0"/>
    <w:rsid w:val="001C573E"/>
    <w:rsid w:val="001D1563"/>
    <w:rsid w:val="001D54E8"/>
    <w:rsid w:val="001E0630"/>
    <w:rsid w:val="001E6F8D"/>
    <w:rsid w:val="001F3FF9"/>
    <w:rsid w:val="00207A64"/>
    <w:rsid w:val="00224BE5"/>
    <w:rsid w:val="002351A8"/>
    <w:rsid w:val="00250BDB"/>
    <w:rsid w:val="002545D0"/>
    <w:rsid w:val="002601BA"/>
    <w:rsid w:val="00265DE1"/>
    <w:rsid w:val="00273942"/>
    <w:rsid w:val="00290BD9"/>
    <w:rsid w:val="002A0B8B"/>
    <w:rsid w:val="002B0BA8"/>
    <w:rsid w:val="002B6660"/>
    <w:rsid w:val="002F7C89"/>
    <w:rsid w:val="003004C1"/>
    <w:rsid w:val="003025FD"/>
    <w:rsid w:val="0031254E"/>
    <w:rsid w:val="00316D60"/>
    <w:rsid w:val="00326BB7"/>
    <w:rsid w:val="00327A36"/>
    <w:rsid w:val="00333F78"/>
    <w:rsid w:val="003417FD"/>
    <w:rsid w:val="0036366B"/>
    <w:rsid w:val="00370CD2"/>
    <w:rsid w:val="00376F40"/>
    <w:rsid w:val="00383B5F"/>
    <w:rsid w:val="00394531"/>
    <w:rsid w:val="00394DD0"/>
    <w:rsid w:val="00396A56"/>
    <w:rsid w:val="00397224"/>
    <w:rsid w:val="003A14DC"/>
    <w:rsid w:val="003A27F6"/>
    <w:rsid w:val="003B45AE"/>
    <w:rsid w:val="003D4C89"/>
    <w:rsid w:val="003D79D4"/>
    <w:rsid w:val="003E2FFF"/>
    <w:rsid w:val="003E4429"/>
    <w:rsid w:val="003E535A"/>
    <w:rsid w:val="003F4ABB"/>
    <w:rsid w:val="003F5A1A"/>
    <w:rsid w:val="003F6FE3"/>
    <w:rsid w:val="00400C3A"/>
    <w:rsid w:val="00407F2D"/>
    <w:rsid w:val="00410EB0"/>
    <w:rsid w:val="00414865"/>
    <w:rsid w:val="004148EA"/>
    <w:rsid w:val="00415D0F"/>
    <w:rsid w:val="004200E9"/>
    <w:rsid w:val="0042749B"/>
    <w:rsid w:val="00432829"/>
    <w:rsid w:val="0043336C"/>
    <w:rsid w:val="00436870"/>
    <w:rsid w:val="004436E8"/>
    <w:rsid w:val="00447808"/>
    <w:rsid w:val="00466D00"/>
    <w:rsid w:val="00475C4D"/>
    <w:rsid w:val="004908FE"/>
    <w:rsid w:val="00490BFE"/>
    <w:rsid w:val="004B68FA"/>
    <w:rsid w:val="004C0EE8"/>
    <w:rsid w:val="004C525A"/>
    <w:rsid w:val="004E67E3"/>
    <w:rsid w:val="004F0ED5"/>
    <w:rsid w:val="004F57BB"/>
    <w:rsid w:val="00503F58"/>
    <w:rsid w:val="00507C43"/>
    <w:rsid w:val="00527F4F"/>
    <w:rsid w:val="00544EA6"/>
    <w:rsid w:val="00546E78"/>
    <w:rsid w:val="005533C4"/>
    <w:rsid w:val="00555673"/>
    <w:rsid w:val="0055709D"/>
    <w:rsid w:val="0056604C"/>
    <w:rsid w:val="00572628"/>
    <w:rsid w:val="005935A2"/>
    <w:rsid w:val="00596C7C"/>
    <w:rsid w:val="00597C30"/>
    <w:rsid w:val="005A53F3"/>
    <w:rsid w:val="005A7C16"/>
    <w:rsid w:val="005D08EA"/>
    <w:rsid w:val="005E118C"/>
    <w:rsid w:val="005E46B4"/>
    <w:rsid w:val="005F6E87"/>
    <w:rsid w:val="006016A4"/>
    <w:rsid w:val="00602637"/>
    <w:rsid w:val="00603815"/>
    <w:rsid w:val="0063657A"/>
    <w:rsid w:val="00643258"/>
    <w:rsid w:val="00656210"/>
    <w:rsid w:val="00656D5D"/>
    <w:rsid w:val="00662AF9"/>
    <w:rsid w:val="00672372"/>
    <w:rsid w:val="00675F59"/>
    <w:rsid w:val="00681A6C"/>
    <w:rsid w:val="006848FC"/>
    <w:rsid w:val="00696669"/>
    <w:rsid w:val="006A4D14"/>
    <w:rsid w:val="006A72FA"/>
    <w:rsid w:val="006A7384"/>
    <w:rsid w:val="006B002E"/>
    <w:rsid w:val="006B6A5F"/>
    <w:rsid w:val="006C637B"/>
    <w:rsid w:val="006D16AD"/>
    <w:rsid w:val="006D2B5C"/>
    <w:rsid w:val="006E5A71"/>
    <w:rsid w:val="006F128A"/>
    <w:rsid w:val="007117B7"/>
    <w:rsid w:val="007169A2"/>
    <w:rsid w:val="00716B3C"/>
    <w:rsid w:val="00717900"/>
    <w:rsid w:val="00721290"/>
    <w:rsid w:val="0072255F"/>
    <w:rsid w:val="00723886"/>
    <w:rsid w:val="00745927"/>
    <w:rsid w:val="0076046A"/>
    <w:rsid w:val="00761015"/>
    <w:rsid w:val="00766CB7"/>
    <w:rsid w:val="00777B2A"/>
    <w:rsid w:val="007A0086"/>
    <w:rsid w:val="007A1A47"/>
    <w:rsid w:val="007A623A"/>
    <w:rsid w:val="007B64AB"/>
    <w:rsid w:val="007C0590"/>
    <w:rsid w:val="007C0D12"/>
    <w:rsid w:val="007D2C46"/>
    <w:rsid w:val="007E25E3"/>
    <w:rsid w:val="007E3AAF"/>
    <w:rsid w:val="007F3299"/>
    <w:rsid w:val="007F4CDB"/>
    <w:rsid w:val="00803176"/>
    <w:rsid w:val="008042CE"/>
    <w:rsid w:val="008111AC"/>
    <w:rsid w:val="00817E97"/>
    <w:rsid w:val="008206C6"/>
    <w:rsid w:val="00826FCA"/>
    <w:rsid w:val="00835048"/>
    <w:rsid w:val="008352E9"/>
    <w:rsid w:val="00835FD1"/>
    <w:rsid w:val="008362D2"/>
    <w:rsid w:val="00837B65"/>
    <w:rsid w:val="00837F23"/>
    <w:rsid w:val="0084279E"/>
    <w:rsid w:val="00854017"/>
    <w:rsid w:val="00854DA8"/>
    <w:rsid w:val="0086031D"/>
    <w:rsid w:val="008645C5"/>
    <w:rsid w:val="00877265"/>
    <w:rsid w:val="0088338D"/>
    <w:rsid w:val="0088365C"/>
    <w:rsid w:val="008838FF"/>
    <w:rsid w:val="00884918"/>
    <w:rsid w:val="00893B9F"/>
    <w:rsid w:val="008A2836"/>
    <w:rsid w:val="008B0AAF"/>
    <w:rsid w:val="008B4255"/>
    <w:rsid w:val="008B43B4"/>
    <w:rsid w:val="008B7800"/>
    <w:rsid w:val="008C1744"/>
    <w:rsid w:val="008D6598"/>
    <w:rsid w:val="008E50DD"/>
    <w:rsid w:val="008E5735"/>
    <w:rsid w:val="008E764C"/>
    <w:rsid w:val="008F27B5"/>
    <w:rsid w:val="008F56F6"/>
    <w:rsid w:val="00916168"/>
    <w:rsid w:val="00916D24"/>
    <w:rsid w:val="00937079"/>
    <w:rsid w:val="00937B52"/>
    <w:rsid w:val="00943176"/>
    <w:rsid w:val="00985824"/>
    <w:rsid w:val="009A1CCB"/>
    <w:rsid w:val="009B1775"/>
    <w:rsid w:val="009B2BE1"/>
    <w:rsid w:val="009B2C1C"/>
    <w:rsid w:val="009B2EC3"/>
    <w:rsid w:val="009D0D89"/>
    <w:rsid w:val="009D4278"/>
    <w:rsid w:val="009D530F"/>
    <w:rsid w:val="009D626D"/>
    <w:rsid w:val="009E2A22"/>
    <w:rsid w:val="009F2EBE"/>
    <w:rsid w:val="009F5461"/>
    <w:rsid w:val="00A046F8"/>
    <w:rsid w:val="00A16606"/>
    <w:rsid w:val="00A16CE2"/>
    <w:rsid w:val="00A439BC"/>
    <w:rsid w:val="00A66837"/>
    <w:rsid w:val="00A85B61"/>
    <w:rsid w:val="00A91492"/>
    <w:rsid w:val="00A93382"/>
    <w:rsid w:val="00AA1F16"/>
    <w:rsid w:val="00AA28DF"/>
    <w:rsid w:val="00AB6C51"/>
    <w:rsid w:val="00AD452D"/>
    <w:rsid w:val="00AE20A1"/>
    <w:rsid w:val="00AE2CB9"/>
    <w:rsid w:val="00B11C19"/>
    <w:rsid w:val="00B27ECC"/>
    <w:rsid w:val="00B408DB"/>
    <w:rsid w:val="00B43A08"/>
    <w:rsid w:val="00B5224F"/>
    <w:rsid w:val="00B61366"/>
    <w:rsid w:val="00B634C5"/>
    <w:rsid w:val="00B651A3"/>
    <w:rsid w:val="00B75DDA"/>
    <w:rsid w:val="00B85840"/>
    <w:rsid w:val="00B9016B"/>
    <w:rsid w:val="00B90681"/>
    <w:rsid w:val="00BA0E09"/>
    <w:rsid w:val="00BB354B"/>
    <w:rsid w:val="00BC104E"/>
    <w:rsid w:val="00BD4187"/>
    <w:rsid w:val="00BE161A"/>
    <w:rsid w:val="00BE1F69"/>
    <w:rsid w:val="00BE7D32"/>
    <w:rsid w:val="00BF3541"/>
    <w:rsid w:val="00BF40F4"/>
    <w:rsid w:val="00C232AD"/>
    <w:rsid w:val="00C51F2A"/>
    <w:rsid w:val="00C522C0"/>
    <w:rsid w:val="00C55058"/>
    <w:rsid w:val="00C72446"/>
    <w:rsid w:val="00C76A04"/>
    <w:rsid w:val="00C81D27"/>
    <w:rsid w:val="00C84845"/>
    <w:rsid w:val="00C87C38"/>
    <w:rsid w:val="00CC0514"/>
    <w:rsid w:val="00CD2273"/>
    <w:rsid w:val="00CD5611"/>
    <w:rsid w:val="00CE6E28"/>
    <w:rsid w:val="00CF109E"/>
    <w:rsid w:val="00CF598E"/>
    <w:rsid w:val="00CF5C2F"/>
    <w:rsid w:val="00D05580"/>
    <w:rsid w:val="00D1449C"/>
    <w:rsid w:val="00D226A9"/>
    <w:rsid w:val="00D35AA6"/>
    <w:rsid w:val="00D3628C"/>
    <w:rsid w:val="00D53813"/>
    <w:rsid w:val="00D649E2"/>
    <w:rsid w:val="00D64BF8"/>
    <w:rsid w:val="00D67537"/>
    <w:rsid w:val="00D70336"/>
    <w:rsid w:val="00D716AF"/>
    <w:rsid w:val="00D74C38"/>
    <w:rsid w:val="00D82817"/>
    <w:rsid w:val="00D828FA"/>
    <w:rsid w:val="00D834FA"/>
    <w:rsid w:val="00D843B7"/>
    <w:rsid w:val="00D851E7"/>
    <w:rsid w:val="00D85630"/>
    <w:rsid w:val="00D857C0"/>
    <w:rsid w:val="00D96434"/>
    <w:rsid w:val="00DA171A"/>
    <w:rsid w:val="00DA3970"/>
    <w:rsid w:val="00DA6435"/>
    <w:rsid w:val="00DA6989"/>
    <w:rsid w:val="00DC1E10"/>
    <w:rsid w:val="00DC28C2"/>
    <w:rsid w:val="00DC4CE1"/>
    <w:rsid w:val="00DC5E19"/>
    <w:rsid w:val="00DC6AFC"/>
    <w:rsid w:val="00DD1CB3"/>
    <w:rsid w:val="00DD2D0A"/>
    <w:rsid w:val="00DD3B91"/>
    <w:rsid w:val="00DD4900"/>
    <w:rsid w:val="00DD55B0"/>
    <w:rsid w:val="00DF2A17"/>
    <w:rsid w:val="00DF5E96"/>
    <w:rsid w:val="00E012F8"/>
    <w:rsid w:val="00E21353"/>
    <w:rsid w:val="00E23FB3"/>
    <w:rsid w:val="00E34BB7"/>
    <w:rsid w:val="00E35CAC"/>
    <w:rsid w:val="00E42DE8"/>
    <w:rsid w:val="00E4345C"/>
    <w:rsid w:val="00E53BB7"/>
    <w:rsid w:val="00E541D0"/>
    <w:rsid w:val="00E55AAA"/>
    <w:rsid w:val="00E601F3"/>
    <w:rsid w:val="00E636A8"/>
    <w:rsid w:val="00E71FEB"/>
    <w:rsid w:val="00E9482A"/>
    <w:rsid w:val="00EA00B0"/>
    <w:rsid w:val="00EA3EC1"/>
    <w:rsid w:val="00EA48DE"/>
    <w:rsid w:val="00EA4C47"/>
    <w:rsid w:val="00EC3BCF"/>
    <w:rsid w:val="00ED0EA0"/>
    <w:rsid w:val="00ED1B52"/>
    <w:rsid w:val="00EE0720"/>
    <w:rsid w:val="00EF287E"/>
    <w:rsid w:val="00EF5B36"/>
    <w:rsid w:val="00F03654"/>
    <w:rsid w:val="00F12D8A"/>
    <w:rsid w:val="00F3077B"/>
    <w:rsid w:val="00F401C8"/>
    <w:rsid w:val="00F4219E"/>
    <w:rsid w:val="00F63810"/>
    <w:rsid w:val="00F7098A"/>
    <w:rsid w:val="00F70D8D"/>
    <w:rsid w:val="00F71463"/>
    <w:rsid w:val="00F72686"/>
    <w:rsid w:val="00F73207"/>
    <w:rsid w:val="00F8063E"/>
    <w:rsid w:val="00F84B1D"/>
    <w:rsid w:val="00FB07DB"/>
    <w:rsid w:val="00FB1EB1"/>
    <w:rsid w:val="00FB3B15"/>
    <w:rsid w:val="00FB3C7C"/>
    <w:rsid w:val="00FC51F1"/>
    <w:rsid w:val="00FC6968"/>
    <w:rsid w:val="00FC7102"/>
    <w:rsid w:val="00FE64FF"/>
    <w:rsid w:val="00FE73DF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F5D51"/>
  <w15:chartTrackingRefBased/>
  <w15:docId w15:val="{0FD32700-CFA6-4888-AF10-5795DC23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3A14DC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5DD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75DD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B5FB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5F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5FB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5FBF"/>
    <w:rPr>
      <w:sz w:val="18"/>
      <w:szCs w:val="18"/>
    </w:rPr>
  </w:style>
  <w:style w:type="paragraph" w:styleId="a9">
    <w:name w:val="Revision"/>
    <w:hidden/>
    <w:uiPriority w:val="99"/>
    <w:semiHidden/>
    <w:rsid w:val="00E541D0"/>
    <w:pPr>
      <w:spacing w:line="240" w:lineRule="auto"/>
      <w:jc w:val="left"/>
    </w:pPr>
  </w:style>
  <w:style w:type="paragraph" w:styleId="aa">
    <w:name w:val="Body Text"/>
    <w:basedOn w:val="a"/>
    <w:link w:val="ab"/>
    <w:uiPriority w:val="1"/>
    <w:qFormat/>
    <w:rsid w:val="00D64BF8"/>
    <w:pPr>
      <w:widowControl w:val="0"/>
      <w:autoSpaceDE w:val="0"/>
      <w:autoSpaceDN w:val="0"/>
      <w:spacing w:before="130" w:line="240" w:lineRule="auto"/>
      <w:jc w:val="left"/>
    </w:pPr>
    <w:rPr>
      <w:rFonts w:ascii="宋体" w:hAnsi="宋体" w:cs="Times New Roman"/>
      <w:kern w:val="0"/>
      <w:sz w:val="32"/>
      <w:szCs w:val="32"/>
    </w:rPr>
  </w:style>
  <w:style w:type="character" w:customStyle="1" w:styleId="ab">
    <w:name w:val="正文文本 字符"/>
    <w:basedOn w:val="a0"/>
    <w:link w:val="aa"/>
    <w:uiPriority w:val="1"/>
    <w:qFormat/>
    <w:rsid w:val="00D64BF8"/>
    <w:rPr>
      <w:rFonts w:ascii="宋体" w:hAnsi="宋体" w:cs="Times New Roman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37F23"/>
    <w:pPr>
      <w:widowControl w:val="0"/>
      <w:autoSpaceDE w:val="0"/>
      <w:autoSpaceDN w:val="0"/>
      <w:spacing w:line="240" w:lineRule="auto"/>
      <w:jc w:val="left"/>
    </w:pPr>
    <w:rPr>
      <w:rFonts w:ascii="微软雅黑" w:eastAsia="微软雅黑" w:hAnsi="微软雅黑" w:cs="微软雅黑"/>
      <w:kern w:val="0"/>
      <w:sz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078B-6FA9-4DFD-A6EF-B9FC0D6C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华翠</cp:lastModifiedBy>
  <cp:revision>4</cp:revision>
  <dcterms:created xsi:type="dcterms:W3CDTF">2024-10-11T09:00:00Z</dcterms:created>
  <dcterms:modified xsi:type="dcterms:W3CDTF">2024-10-11T09:03:00Z</dcterms:modified>
</cp:coreProperties>
</file>